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9BB" w:rsidRPr="00115056" w:rsidRDefault="00A239BB" w:rsidP="00A239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15056">
        <w:rPr>
          <w:rFonts w:ascii="Times New Roman CYR" w:hAnsi="Times New Roman CYR" w:cs="Times New Roman CYR"/>
          <w:bCs/>
          <w:sz w:val="28"/>
          <w:szCs w:val="28"/>
        </w:rPr>
        <w:t>Муниципальн</w:t>
      </w:r>
      <w:r>
        <w:rPr>
          <w:rFonts w:ascii="Times New Roman CYR" w:hAnsi="Times New Roman CYR" w:cs="Times New Roman CYR"/>
          <w:bCs/>
          <w:sz w:val="28"/>
          <w:szCs w:val="28"/>
        </w:rPr>
        <w:t>ое бюджетное</w:t>
      </w:r>
      <w:r w:rsidRPr="00115056">
        <w:rPr>
          <w:rFonts w:ascii="Times New Roman CYR" w:hAnsi="Times New Roman CYR" w:cs="Times New Roman CYR"/>
          <w:bCs/>
          <w:sz w:val="28"/>
          <w:szCs w:val="28"/>
        </w:rPr>
        <w:t xml:space="preserve"> общеобразовательное учреждение</w:t>
      </w:r>
    </w:p>
    <w:p w:rsidR="00A239BB" w:rsidRPr="00115056" w:rsidRDefault="00A239BB" w:rsidP="00A239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15056">
        <w:rPr>
          <w:bCs/>
          <w:sz w:val="28"/>
          <w:szCs w:val="28"/>
        </w:rPr>
        <w:t>«</w:t>
      </w:r>
      <w:r w:rsidRPr="00115056">
        <w:rPr>
          <w:rFonts w:ascii="Times New Roman CYR" w:hAnsi="Times New Roman CYR" w:cs="Times New Roman CYR"/>
          <w:bCs/>
          <w:sz w:val="28"/>
          <w:szCs w:val="28"/>
        </w:rPr>
        <w:t>Средняя общеобразовательная школа № 25 им. 70-летия нефти Татарстана</w:t>
      </w:r>
      <w:r w:rsidRPr="00115056">
        <w:rPr>
          <w:bCs/>
          <w:sz w:val="28"/>
          <w:szCs w:val="28"/>
        </w:rPr>
        <w:t>»</w:t>
      </w:r>
    </w:p>
    <w:p w:rsidR="00A239BB" w:rsidRDefault="00A239BB" w:rsidP="00A239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115056">
        <w:rPr>
          <w:bCs/>
          <w:sz w:val="28"/>
          <w:szCs w:val="28"/>
        </w:rPr>
        <w:t xml:space="preserve"> </w:t>
      </w:r>
      <w:r w:rsidRPr="00115056">
        <w:rPr>
          <w:rFonts w:ascii="Times New Roman CYR" w:hAnsi="Times New Roman CYR" w:cs="Times New Roman CYR"/>
          <w:bCs/>
          <w:sz w:val="28"/>
          <w:szCs w:val="28"/>
        </w:rPr>
        <w:t>города Альметьевска Республики Татарстан</w:t>
      </w:r>
    </w:p>
    <w:p w:rsidR="00A239BB" w:rsidRPr="00096B8D" w:rsidRDefault="00A239BB" w:rsidP="00A239BB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239BB" w:rsidRPr="00096B8D" w:rsidRDefault="00A239BB" w:rsidP="00A239BB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239BB" w:rsidRPr="00096B8D" w:rsidRDefault="00A239BB" w:rsidP="00A239BB">
      <w:pPr>
        <w:autoSpaceDE w:val="0"/>
        <w:autoSpaceDN w:val="0"/>
        <w:adjustRightInd w:val="0"/>
        <w:ind w:firstLine="708"/>
        <w:rPr>
          <w:sz w:val="28"/>
          <w:szCs w:val="28"/>
        </w:rPr>
      </w:pPr>
      <w:r w:rsidRPr="00096B8D">
        <w:rPr>
          <w:b/>
          <w:bCs/>
          <w:sz w:val="28"/>
          <w:szCs w:val="28"/>
        </w:rPr>
        <w:t xml:space="preserve">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048"/>
        <w:gridCol w:w="3579"/>
      </w:tblGrid>
      <w:tr w:rsidR="00A239BB" w:rsidRPr="002B3120" w:rsidTr="008B2D54">
        <w:tc>
          <w:tcPr>
            <w:tcW w:w="3119" w:type="dxa"/>
            <w:shd w:val="clear" w:color="auto" w:fill="auto"/>
          </w:tcPr>
          <w:p w:rsidR="00A239BB" w:rsidRPr="00A17771" w:rsidRDefault="00A239BB" w:rsidP="00A239BB">
            <w:r w:rsidRPr="00A17771">
              <w:t>«РАССМОТРЕНО»</w:t>
            </w:r>
          </w:p>
          <w:p w:rsidR="00A239BB" w:rsidRPr="00A17771" w:rsidRDefault="00A239BB" w:rsidP="00A239BB">
            <w:r>
              <w:t xml:space="preserve">Руководитель </w:t>
            </w:r>
            <w:r w:rsidRPr="00A17771">
              <w:t>МО</w:t>
            </w:r>
          </w:p>
          <w:p w:rsidR="00A239BB" w:rsidRDefault="00A239BB" w:rsidP="00A239BB">
            <w:r>
              <w:t>_______/</w:t>
            </w:r>
            <w:proofErr w:type="spellStart"/>
            <w:r w:rsidR="00CF1508">
              <w:rPr>
                <w:u w:val="single"/>
              </w:rPr>
              <w:t>А.А.Бегишева</w:t>
            </w:r>
            <w:proofErr w:type="spellEnd"/>
            <w:r>
              <w:t>/</w:t>
            </w:r>
          </w:p>
          <w:p w:rsidR="00A239BB" w:rsidRPr="00A17771" w:rsidRDefault="00A239BB" w:rsidP="00A239BB"/>
          <w:p w:rsidR="00A239BB" w:rsidRDefault="00A239BB" w:rsidP="00A239BB">
            <w:r w:rsidRPr="00A17771">
              <w:t>Протокол №_____</w:t>
            </w:r>
          </w:p>
          <w:p w:rsidR="00A239BB" w:rsidRPr="00A17771" w:rsidRDefault="00A239BB" w:rsidP="00E34F43">
            <w:r>
              <w:t>о</w:t>
            </w:r>
            <w:r w:rsidRPr="00A17771">
              <w:t>т</w:t>
            </w:r>
            <w:r>
              <w:t xml:space="preserve"> </w:t>
            </w:r>
            <w:r w:rsidRPr="00A17771">
              <w:t>«___»______</w:t>
            </w:r>
            <w:r>
              <w:t>_</w:t>
            </w:r>
            <w:r w:rsidR="008B2D54">
              <w:t>___</w:t>
            </w:r>
            <w:r w:rsidR="00CF1508">
              <w:t xml:space="preserve"> 2020</w:t>
            </w:r>
            <w:r w:rsidRPr="00A17771">
              <w:t>г.</w:t>
            </w:r>
          </w:p>
        </w:tc>
        <w:tc>
          <w:tcPr>
            <w:tcW w:w="3048" w:type="dxa"/>
            <w:shd w:val="clear" w:color="auto" w:fill="auto"/>
          </w:tcPr>
          <w:p w:rsidR="00A239BB" w:rsidRPr="00A17771" w:rsidRDefault="00A239BB" w:rsidP="00A239BB">
            <w:r w:rsidRPr="00A17771">
              <w:t>«СОГЛАСОВАНО»</w:t>
            </w:r>
          </w:p>
          <w:p w:rsidR="00A239BB" w:rsidRPr="00A17771" w:rsidRDefault="00A239BB" w:rsidP="00A239BB">
            <w:r w:rsidRPr="00A17771">
              <w:t xml:space="preserve">Заместитель директора </w:t>
            </w:r>
          </w:p>
          <w:p w:rsidR="00A239BB" w:rsidRDefault="00A239BB" w:rsidP="00A239BB">
            <w:r>
              <w:t>по В</w:t>
            </w:r>
            <w:r w:rsidRPr="00A17771">
              <w:t>Р</w:t>
            </w:r>
            <w:r w:rsidR="00E34F43">
              <w:t>_____/</w:t>
            </w:r>
            <w:proofErr w:type="spellStart"/>
            <w:r w:rsidR="00CF1508">
              <w:t>С.Р.Шириева</w:t>
            </w:r>
            <w:proofErr w:type="spellEnd"/>
            <w:r w:rsidR="00CF1508">
              <w:t>/</w:t>
            </w:r>
            <w:r w:rsidR="00E34F43">
              <w:t xml:space="preserve"> </w:t>
            </w:r>
          </w:p>
          <w:p w:rsidR="00A239BB" w:rsidRPr="00A17771" w:rsidRDefault="00A239BB" w:rsidP="00A239BB"/>
          <w:p w:rsidR="00A239BB" w:rsidRPr="002B3120" w:rsidRDefault="00A239BB" w:rsidP="00E34F43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/>
                <w:bCs/>
              </w:rPr>
            </w:pPr>
            <w:r>
              <w:t>«___</w:t>
            </w:r>
            <w:r w:rsidRPr="00A17771">
              <w:t>»</w:t>
            </w:r>
            <w:r>
              <w:t xml:space="preserve"> </w:t>
            </w:r>
            <w:r w:rsidRPr="00A17771">
              <w:t>_______</w:t>
            </w:r>
            <w:r w:rsidR="00CF1508">
              <w:t>_____2020</w:t>
            </w:r>
            <w:r>
              <w:t>г.</w:t>
            </w:r>
            <w:r w:rsidRPr="00A17771">
              <w:t xml:space="preserve">               </w:t>
            </w:r>
          </w:p>
        </w:tc>
        <w:tc>
          <w:tcPr>
            <w:tcW w:w="3579" w:type="dxa"/>
            <w:shd w:val="clear" w:color="auto" w:fill="auto"/>
          </w:tcPr>
          <w:p w:rsidR="00A239BB" w:rsidRPr="00A17771" w:rsidRDefault="00A239BB" w:rsidP="00A239BB">
            <w:r w:rsidRPr="00A17771">
              <w:t>«УТВЕРЖДАЮ»</w:t>
            </w:r>
          </w:p>
          <w:p w:rsidR="00A239BB" w:rsidRPr="00A17771" w:rsidRDefault="00A239BB" w:rsidP="00A239BB">
            <w:r w:rsidRPr="00A17771">
              <w:t>Директор МБОУ «СОШ №25 им.70-летия нефти Татарстана»</w:t>
            </w:r>
          </w:p>
          <w:p w:rsidR="00A239BB" w:rsidRDefault="00A239BB" w:rsidP="00A239BB">
            <w:r w:rsidRPr="00A17771">
              <w:t>_____________</w:t>
            </w:r>
            <w:proofErr w:type="spellStart"/>
            <w:r w:rsidR="00CF1508">
              <w:t>Г.Н.Сагдиева</w:t>
            </w:r>
            <w:proofErr w:type="spellEnd"/>
          </w:p>
          <w:p w:rsidR="00A239BB" w:rsidRPr="00A17771" w:rsidRDefault="00A239BB" w:rsidP="00A239BB"/>
          <w:p w:rsidR="00A239BB" w:rsidRDefault="00A239BB" w:rsidP="00A239BB">
            <w:r w:rsidRPr="00A17771">
              <w:t xml:space="preserve">Приказ № _____ </w:t>
            </w:r>
          </w:p>
          <w:p w:rsidR="00A239BB" w:rsidRPr="00A17771" w:rsidRDefault="00A239BB" w:rsidP="00A239BB">
            <w:r>
              <w:t>о</w:t>
            </w:r>
            <w:r w:rsidRPr="00A17771">
              <w:t>т</w:t>
            </w:r>
            <w:r w:rsidR="00CF1508">
              <w:t xml:space="preserve"> «______» ___________2020</w:t>
            </w:r>
            <w:r w:rsidRPr="00A17771">
              <w:t>г.</w:t>
            </w:r>
          </w:p>
          <w:p w:rsidR="00A239BB" w:rsidRPr="002B3120" w:rsidRDefault="00A239BB" w:rsidP="00A239B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A239BB" w:rsidRPr="00096B8D" w:rsidRDefault="00A239BB" w:rsidP="00A239BB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A239BB" w:rsidRDefault="00A239BB" w:rsidP="00A239BB">
      <w:pPr>
        <w:autoSpaceDE w:val="0"/>
        <w:autoSpaceDN w:val="0"/>
        <w:adjustRightInd w:val="0"/>
        <w:rPr>
          <w:sz w:val="28"/>
          <w:szCs w:val="28"/>
        </w:rPr>
      </w:pPr>
    </w:p>
    <w:p w:rsidR="00A239BB" w:rsidRPr="00096B8D" w:rsidRDefault="00A239BB" w:rsidP="00A239BB">
      <w:pPr>
        <w:autoSpaceDE w:val="0"/>
        <w:autoSpaceDN w:val="0"/>
        <w:adjustRightInd w:val="0"/>
        <w:rPr>
          <w:sz w:val="28"/>
          <w:szCs w:val="28"/>
        </w:rPr>
      </w:pPr>
    </w:p>
    <w:p w:rsidR="00A239BB" w:rsidRPr="002A6D88" w:rsidRDefault="00A239BB" w:rsidP="00A239BB">
      <w:pPr>
        <w:autoSpaceDE w:val="0"/>
        <w:autoSpaceDN w:val="0"/>
        <w:adjustRightInd w:val="0"/>
      </w:pPr>
    </w:p>
    <w:p w:rsidR="00A239BB" w:rsidRPr="00577FF0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577FF0">
        <w:rPr>
          <w:rFonts w:ascii="Times New Roman CYR" w:hAnsi="Times New Roman CYR" w:cs="Times New Roman CYR"/>
          <w:bCs/>
          <w:sz w:val="28"/>
          <w:szCs w:val="28"/>
        </w:rPr>
        <w:t>Рабочая программа</w:t>
      </w:r>
    </w:p>
    <w:p w:rsidR="00A239BB" w:rsidRPr="00577FF0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 w:rsidRPr="00577FF0">
        <w:rPr>
          <w:rFonts w:ascii="Times New Roman CYR" w:hAnsi="Times New Roman CYR" w:cs="Times New Roman CYR"/>
          <w:bCs/>
          <w:sz w:val="28"/>
          <w:szCs w:val="28"/>
        </w:rPr>
        <w:t>дополнительного образования</w:t>
      </w:r>
    </w:p>
    <w:p w:rsidR="00A239BB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естественнонаучной направленности</w:t>
      </w:r>
    </w:p>
    <w:p w:rsidR="00A239BB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Объединения «Юный геолог»</w:t>
      </w:r>
    </w:p>
    <w:p w:rsidR="00A239BB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возраст 13-17  лет</w:t>
      </w:r>
    </w:p>
    <w:p w:rsidR="00A239BB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Составитель: педагог дополнительного образования,</w:t>
      </w:r>
      <w:r w:rsidRPr="00577FF0">
        <w:rPr>
          <w:rFonts w:ascii="Times New Roman CYR" w:hAnsi="Times New Roman CYR" w:cs="Times New Roman CYR"/>
          <w:bCs/>
          <w:sz w:val="28"/>
          <w:szCs w:val="28"/>
        </w:rPr>
        <w:br/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Бегишева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proofErr w:type="spellStart"/>
      <w:r>
        <w:rPr>
          <w:rFonts w:ascii="Times New Roman CYR" w:hAnsi="Times New Roman CYR" w:cs="Times New Roman CYR"/>
          <w:bCs/>
          <w:sz w:val="28"/>
          <w:szCs w:val="28"/>
        </w:rPr>
        <w:t>Альфия</w:t>
      </w:r>
      <w:proofErr w:type="spellEnd"/>
      <w:r>
        <w:rPr>
          <w:rFonts w:ascii="Times New Roman CYR" w:hAnsi="Times New Roman CYR" w:cs="Times New Roman CYR"/>
          <w:bCs/>
          <w:sz w:val="28"/>
          <w:szCs w:val="28"/>
        </w:rPr>
        <w:t xml:space="preserve"> Альбертовна</w:t>
      </w:r>
    </w:p>
    <w:p w:rsidR="00A239BB" w:rsidRPr="00577FF0" w:rsidRDefault="00A239BB" w:rsidP="00A239BB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</w:rPr>
      </w:pPr>
    </w:p>
    <w:p w:rsidR="00A239BB" w:rsidRPr="00577FF0" w:rsidRDefault="00A239BB" w:rsidP="00A239B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A239BB" w:rsidRPr="002A6D88" w:rsidRDefault="00A239BB" w:rsidP="00A239B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A239BB" w:rsidRPr="002A6D88" w:rsidRDefault="00A239BB" w:rsidP="00A239BB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</w:t>
      </w:r>
    </w:p>
    <w:p w:rsidR="00A239BB" w:rsidRPr="002A6D88" w:rsidRDefault="00A239BB" w:rsidP="00A239BB">
      <w:pPr>
        <w:autoSpaceDE w:val="0"/>
        <w:autoSpaceDN w:val="0"/>
        <w:adjustRightInd w:val="0"/>
        <w:rPr>
          <w:sz w:val="28"/>
          <w:szCs w:val="28"/>
        </w:rPr>
      </w:pPr>
    </w:p>
    <w:p w:rsidR="00A239BB" w:rsidRDefault="00A239BB" w:rsidP="00A239BB">
      <w:pPr>
        <w:autoSpaceDE w:val="0"/>
        <w:autoSpaceDN w:val="0"/>
        <w:adjustRightInd w:val="0"/>
        <w:jc w:val="center"/>
      </w:pPr>
    </w:p>
    <w:p w:rsidR="00A239BB" w:rsidRPr="002A6D88" w:rsidRDefault="00A239BB" w:rsidP="00A239BB">
      <w:pPr>
        <w:autoSpaceDE w:val="0"/>
        <w:autoSpaceDN w:val="0"/>
        <w:adjustRightInd w:val="0"/>
        <w:jc w:val="center"/>
      </w:pPr>
    </w:p>
    <w:p w:rsidR="00A239BB" w:rsidRDefault="00A239BB" w:rsidP="00A239BB">
      <w:pPr>
        <w:autoSpaceDE w:val="0"/>
        <w:autoSpaceDN w:val="0"/>
        <w:adjustRightInd w:val="0"/>
      </w:pPr>
    </w:p>
    <w:p w:rsidR="00A239BB" w:rsidRDefault="00A239BB" w:rsidP="00A239BB">
      <w:pPr>
        <w:autoSpaceDE w:val="0"/>
        <w:autoSpaceDN w:val="0"/>
        <w:adjustRightInd w:val="0"/>
        <w:jc w:val="center"/>
      </w:pPr>
    </w:p>
    <w:p w:rsidR="00A239BB" w:rsidRDefault="00A239BB" w:rsidP="00A239BB">
      <w:pPr>
        <w:autoSpaceDE w:val="0"/>
        <w:autoSpaceDN w:val="0"/>
        <w:adjustRightInd w:val="0"/>
        <w:jc w:val="center"/>
      </w:pPr>
    </w:p>
    <w:p w:rsidR="00A239BB" w:rsidRDefault="00A239BB" w:rsidP="00A239BB">
      <w:pPr>
        <w:autoSpaceDE w:val="0"/>
        <w:autoSpaceDN w:val="0"/>
        <w:adjustRightInd w:val="0"/>
        <w:jc w:val="center"/>
      </w:pPr>
    </w:p>
    <w:p w:rsidR="00A239BB" w:rsidRDefault="00A239BB" w:rsidP="00A239BB">
      <w:pPr>
        <w:autoSpaceDE w:val="0"/>
        <w:autoSpaceDN w:val="0"/>
        <w:adjustRightInd w:val="0"/>
      </w:pPr>
    </w:p>
    <w:p w:rsidR="00E83016" w:rsidRDefault="00E83016" w:rsidP="00A239BB">
      <w:pPr>
        <w:autoSpaceDE w:val="0"/>
        <w:autoSpaceDN w:val="0"/>
        <w:adjustRightInd w:val="0"/>
      </w:pPr>
    </w:p>
    <w:p w:rsidR="00E83016" w:rsidRDefault="00E83016" w:rsidP="00A239BB">
      <w:pPr>
        <w:autoSpaceDE w:val="0"/>
        <w:autoSpaceDN w:val="0"/>
        <w:adjustRightInd w:val="0"/>
      </w:pPr>
    </w:p>
    <w:p w:rsidR="00E83016" w:rsidRDefault="00E83016" w:rsidP="00A239BB">
      <w:pPr>
        <w:autoSpaceDE w:val="0"/>
        <w:autoSpaceDN w:val="0"/>
        <w:adjustRightInd w:val="0"/>
      </w:pPr>
    </w:p>
    <w:p w:rsidR="00E83016" w:rsidRDefault="00E83016" w:rsidP="00A239BB">
      <w:pPr>
        <w:autoSpaceDE w:val="0"/>
        <w:autoSpaceDN w:val="0"/>
        <w:adjustRightInd w:val="0"/>
      </w:pPr>
    </w:p>
    <w:p w:rsidR="00E83016" w:rsidRPr="002A6D88" w:rsidRDefault="00E83016" w:rsidP="00A239BB">
      <w:pPr>
        <w:autoSpaceDE w:val="0"/>
        <w:autoSpaceDN w:val="0"/>
        <w:adjustRightInd w:val="0"/>
      </w:pPr>
    </w:p>
    <w:p w:rsidR="00F40499" w:rsidRPr="00E83016" w:rsidRDefault="00A239BB" w:rsidP="00E83016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8"/>
        </w:rPr>
      </w:pPr>
      <w:r w:rsidRPr="002A6D88">
        <w:t xml:space="preserve">        </w:t>
      </w:r>
      <w:r w:rsidR="00CF1508">
        <w:rPr>
          <w:sz w:val="28"/>
        </w:rPr>
        <w:t>2020-2021</w:t>
      </w:r>
      <w:r w:rsidRPr="002A6D88">
        <w:rPr>
          <w:sz w:val="28"/>
        </w:rPr>
        <w:t xml:space="preserve"> </w:t>
      </w:r>
      <w:r w:rsidR="00E83016">
        <w:rPr>
          <w:rFonts w:ascii="Times New Roman CYR" w:hAnsi="Times New Roman CYR" w:cs="Times New Roman CYR"/>
          <w:sz w:val="28"/>
        </w:rPr>
        <w:t>учебный год</w:t>
      </w:r>
    </w:p>
    <w:p w:rsidR="00FC2F80" w:rsidRDefault="00FC2F80" w:rsidP="00FC2F80">
      <w:pPr>
        <w:ind w:firstLine="709"/>
        <w:jc w:val="both"/>
      </w:pPr>
    </w:p>
    <w:p w:rsidR="00FC2F80" w:rsidRPr="00404EF9" w:rsidRDefault="00FC2F80" w:rsidP="00F135AF">
      <w:pPr>
        <w:ind w:firstLine="709"/>
        <w:jc w:val="both"/>
        <w:rPr>
          <w:sz w:val="28"/>
          <w:szCs w:val="28"/>
        </w:rPr>
      </w:pPr>
      <w:r w:rsidRPr="00404EF9">
        <w:rPr>
          <w:sz w:val="28"/>
          <w:szCs w:val="28"/>
        </w:rPr>
        <w:lastRenderedPageBreak/>
        <w:t>Работа объединения направлена на изучение основ геологической науки; формирование умения работы с различными источниками геологических знаний и геологическими приборами; закрепление и развитие у учащихся мотивации к изучению предмета «Геология» или ее дисциплин.</w:t>
      </w:r>
    </w:p>
    <w:p w:rsidR="00FC2F80" w:rsidRPr="00404EF9" w:rsidRDefault="00FC2F80" w:rsidP="00F135AF">
      <w:pPr>
        <w:ind w:firstLine="709"/>
        <w:jc w:val="both"/>
        <w:rPr>
          <w:b/>
          <w:sz w:val="28"/>
          <w:szCs w:val="28"/>
        </w:rPr>
      </w:pPr>
      <w:r w:rsidRPr="00404EF9">
        <w:rPr>
          <w:b/>
          <w:sz w:val="28"/>
          <w:szCs w:val="28"/>
        </w:rPr>
        <w:t xml:space="preserve">Программа курса рассчитана на 105 часов в год, 3 часа в неделю. </w:t>
      </w:r>
    </w:p>
    <w:p w:rsidR="00F135AF" w:rsidRDefault="00F135AF" w:rsidP="00F135AF">
      <w:pPr>
        <w:ind w:firstLine="709"/>
        <w:jc w:val="center"/>
        <w:rPr>
          <w:b/>
          <w:sz w:val="28"/>
          <w:szCs w:val="28"/>
        </w:rPr>
      </w:pPr>
    </w:p>
    <w:p w:rsidR="00FC2F80" w:rsidRDefault="00FC2F80" w:rsidP="00F135AF">
      <w:pPr>
        <w:ind w:firstLine="709"/>
        <w:jc w:val="center"/>
      </w:pPr>
      <w:r w:rsidRPr="00404EF9">
        <w:rPr>
          <w:b/>
          <w:sz w:val="28"/>
          <w:szCs w:val="28"/>
        </w:rPr>
        <w:t>Учебно-тематический</w:t>
      </w:r>
      <w:r>
        <w:rPr>
          <w:b/>
        </w:rPr>
        <w:t xml:space="preserve"> </w:t>
      </w:r>
      <w:r w:rsidRPr="00A239BB">
        <w:rPr>
          <w:b/>
          <w:sz w:val="28"/>
        </w:rPr>
        <w:t>план</w:t>
      </w:r>
    </w:p>
    <w:p w:rsidR="00FC2F80" w:rsidRDefault="00FC2F80" w:rsidP="00FC2F80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6269"/>
        <w:gridCol w:w="900"/>
      </w:tblGrid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center"/>
              <w:rPr>
                <w:b/>
              </w:rPr>
            </w:pPr>
            <w:r>
              <w:rPr>
                <w:b/>
              </w:rPr>
              <w:t>№ темы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center"/>
              <w:rPr>
                <w:b/>
              </w:rPr>
            </w:pPr>
            <w:r>
              <w:rPr>
                <w:b/>
              </w:rPr>
              <w:t>часы</w:t>
            </w:r>
          </w:p>
        </w:tc>
      </w:tr>
      <w:tr w:rsidR="00FC2F80" w:rsidTr="00F40499">
        <w:tc>
          <w:tcPr>
            <w:tcW w:w="7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 xml:space="preserve"> Вводное занятие.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3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1.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Наука геология: её ветви, история.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2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2.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Минералы и горные породы.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10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3.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Изучение обнажений. Их описание.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4.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Наука гидрология.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8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5.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Геологические процессы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12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6.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Сокровищ земных недр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2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7.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Изучение горных пород и минералов своей местности.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6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8.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Шагомерное определение расстояний.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2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9.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Ориентирование на местности.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6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10.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Шлиховое опробование.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3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Тема 11.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Юный геолог в походных и полевых условиях.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4017B9" w:rsidP="00F40499">
            <w:pPr>
              <w:jc w:val="both"/>
            </w:pPr>
            <w:r>
              <w:t>8</w:t>
            </w:r>
          </w:p>
        </w:tc>
      </w:tr>
      <w:tr w:rsidR="00FC2F80" w:rsidTr="00F40499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F80" w:rsidRDefault="00FC2F80" w:rsidP="00F40499">
            <w:pPr>
              <w:jc w:val="both"/>
              <w:rPr>
                <w:b/>
              </w:rPr>
            </w:pP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Pr="005E0FA0" w:rsidRDefault="004017B9" w:rsidP="00F40499">
            <w:pPr>
              <w:jc w:val="both"/>
              <w:rPr>
                <w:b/>
                <w:lang w:val="en-US"/>
              </w:rPr>
            </w:pPr>
            <w:r>
              <w:rPr>
                <w:b/>
              </w:rPr>
              <w:t>70</w:t>
            </w:r>
          </w:p>
        </w:tc>
      </w:tr>
    </w:tbl>
    <w:p w:rsidR="00FC2F80" w:rsidRDefault="00FC2F80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A239BB" w:rsidRDefault="00A239BB" w:rsidP="00FC2F80">
      <w:pPr>
        <w:spacing w:line="360" w:lineRule="auto"/>
        <w:rPr>
          <w:b/>
          <w:sz w:val="28"/>
          <w:szCs w:val="28"/>
        </w:rPr>
      </w:pPr>
    </w:p>
    <w:p w:rsidR="00FC2F80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СОДЕРЖАНИЕ ПРОГРАММЫ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Тема 1. Наука геология: ее ветви и история - 2 ч.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1.1. </w:t>
      </w:r>
      <w:r w:rsidRPr="00F135AF">
        <w:rPr>
          <w:b/>
          <w:color w:val="000000" w:themeColor="text1"/>
          <w:sz w:val="28"/>
          <w:szCs w:val="28"/>
          <w:shd w:val="clear" w:color="auto" w:fill="FFFFFF"/>
        </w:rPr>
        <w:t>Наука геология: цели и задачи</w:t>
      </w:r>
      <w:r w:rsidRPr="00F135AF">
        <w:rPr>
          <w:color w:val="000000" w:themeColor="text1"/>
          <w:sz w:val="28"/>
          <w:szCs w:val="28"/>
          <w:shd w:val="clear" w:color="auto" w:fill="FFFFFF"/>
        </w:rPr>
        <w:t xml:space="preserve">. 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135AF">
        <w:rPr>
          <w:color w:val="000000" w:themeColor="text1"/>
          <w:sz w:val="28"/>
          <w:szCs w:val="28"/>
          <w:shd w:val="clear" w:color="auto" w:fill="FFFFFF"/>
        </w:rPr>
        <w:t>Геология – область научных знаний о нашей планете, ее внутреннем и внешнем строении, особенностях развития, формировании и распределении полезных ископаемых, область знания о процессах, происходящих на поверхности планеты (континентах) и на океаническом дне.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  <w:shd w:val="clear" w:color="auto" w:fill="FFFFFF"/>
        </w:rPr>
        <w:t>1.2. История геологической науки.</w:t>
      </w:r>
      <w:r w:rsidRPr="00F135AF">
        <w:rPr>
          <w:color w:val="000000" w:themeColor="text1"/>
          <w:sz w:val="28"/>
          <w:szCs w:val="28"/>
          <w:shd w:val="clear" w:color="auto" w:fill="FFFFFF"/>
        </w:rPr>
        <w:t xml:space="preserve">  Зарождение и становление науки. Труды </w:t>
      </w:r>
      <w:r w:rsidRPr="00F135AF">
        <w:rPr>
          <w:color w:val="000000" w:themeColor="text1"/>
          <w:sz w:val="28"/>
          <w:szCs w:val="28"/>
          <w:shd w:val="clear" w:color="auto" w:fill="F8F9FA"/>
        </w:rPr>
        <w:t xml:space="preserve">Джеймса </w:t>
      </w:r>
      <w:proofErr w:type="spellStart"/>
      <w:r w:rsidRPr="00F135AF">
        <w:rPr>
          <w:color w:val="000000" w:themeColor="text1"/>
          <w:sz w:val="28"/>
          <w:szCs w:val="28"/>
          <w:shd w:val="clear" w:color="auto" w:fill="F8F9FA"/>
        </w:rPr>
        <w:t>Хаттона</w:t>
      </w:r>
      <w:proofErr w:type="spellEnd"/>
      <w:r w:rsidR="007056AF">
        <w:rPr>
          <w:color w:val="000000" w:themeColor="text1"/>
          <w:sz w:val="28"/>
          <w:szCs w:val="28"/>
          <w:shd w:val="clear" w:color="auto" w:fill="F8F9FA"/>
        </w:rPr>
        <w:t>.</w:t>
      </w:r>
      <w:r w:rsidRPr="00F135AF">
        <w:rPr>
          <w:color w:val="000000" w:themeColor="text1"/>
          <w:sz w:val="28"/>
          <w:szCs w:val="28"/>
          <w:shd w:val="clear" w:color="auto" w:fill="FFFFFF"/>
        </w:rPr>
        <w:t xml:space="preserve"> Историческая геология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Тема </w:t>
      </w:r>
      <w:r w:rsidR="005E0FA0">
        <w:rPr>
          <w:b/>
          <w:color w:val="000000" w:themeColor="text1"/>
          <w:sz w:val="28"/>
          <w:szCs w:val="28"/>
        </w:rPr>
        <w:t>2. Минералы и горные породы - 1</w:t>
      </w:r>
      <w:r w:rsidR="005E0FA0" w:rsidRPr="005E0FA0">
        <w:rPr>
          <w:b/>
          <w:color w:val="000000" w:themeColor="text1"/>
          <w:sz w:val="28"/>
          <w:szCs w:val="28"/>
        </w:rPr>
        <w:t>0</w:t>
      </w:r>
      <w:r w:rsidRPr="00F135AF">
        <w:rPr>
          <w:b/>
          <w:color w:val="000000" w:themeColor="text1"/>
          <w:sz w:val="28"/>
          <w:szCs w:val="28"/>
        </w:rPr>
        <w:t>ч.</w:t>
      </w:r>
    </w:p>
    <w:p w:rsidR="00F135AF" w:rsidRPr="00F135AF" w:rsidRDefault="00F135AF" w:rsidP="00F135AF">
      <w:pPr>
        <w:ind w:firstLine="709"/>
        <w:jc w:val="center"/>
        <w:rPr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2.1. Царство минералов. Минералы и их главные свойства</w:t>
      </w:r>
      <w:r w:rsidRPr="00F135AF">
        <w:rPr>
          <w:color w:val="000000" w:themeColor="text1"/>
          <w:sz w:val="28"/>
          <w:szCs w:val="28"/>
        </w:rPr>
        <w:t>. Общая хар</w:t>
      </w:r>
      <w:r w:rsidR="007056AF">
        <w:rPr>
          <w:color w:val="000000" w:themeColor="text1"/>
          <w:sz w:val="28"/>
          <w:szCs w:val="28"/>
        </w:rPr>
        <w:t>актеристика минералов. Строение</w:t>
      </w:r>
      <w:r w:rsidRPr="00F135AF">
        <w:rPr>
          <w:color w:val="000000" w:themeColor="text1"/>
          <w:sz w:val="28"/>
          <w:szCs w:val="28"/>
        </w:rPr>
        <w:t>, виды минералов.</w:t>
      </w:r>
      <w:r w:rsidRPr="00F135AF">
        <w:rPr>
          <w:b/>
          <w:color w:val="000000" w:themeColor="text1"/>
          <w:sz w:val="28"/>
          <w:szCs w:val="28"/>
        </w:rPr>
        <w:t xml:space="preserve"> </w:t>
      </w:r>
      <w:r w:rsidRPr="00F135AF">
        <w:rPr>
          <w:color w:val="000000" w:themeColor="text1"/>
          <w:sz w:val="28"/>
          <w:szCs w:val="28"/>
        </w:rPr>
        <w:t xml:space="preserve">Минералы и их главные свойства. 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2.2. Главнейшие породообразующие минералы.</w:t>
      </w:r>
    </w:p>
    <w:p w:rsidR="00FC2F80" w:rsidRPr="005E0FA0" w:rsidRDefault="00FC2F80" w:rsidP="005E0FA0">
      <w:pPr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F135AF">
        <w:rPr>
          <w:color w:val="000000" w:themeColor="text1"/>
          <w:sz w:val="28"/>
          <w:szCs w:val="28"/>
          <w:shd w:val="clear" w:color="auto" w:fill="FFFFFF"/>
        </w:rPr>
        <w:t xml:space="preserve">Самородные </w:t>
      </w:r>
      <w:proofErr w:type="spellStart"/>
      <w:r w:rsidRPr="00F135AF">
        <w:rPr>
          <w:color w:val="000000" w:themeColor="text1"/>
          <w:sz w:val="28"/>
          <w:szCs w:val="28"/>
          <w:shd w:val="clear" w:color="auto" w:fill="FFFFFF"/>
        </w:rPr>
        <w:t>эелементы</w:t>
      </w:r>
      <w:proofErr w:type="spellEnd"/>
      <w:r w:rsidRPr="00F135AF">
        <w:rPr>
          <w:color w:val="000000" w:themeColor="text1"/>
          <w:sz w:val="28"/>
          <w:szCs w:val="28"/>
          <w:shd w:val="clear" w:color="auto" w:fill="FFFFFF"/>
        </w:rPr>
        <w:t>.</w:t>
      </w:r>
      <w:r w:rsidR="007056A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135AF">
        <w:rPr>
          <w:color w:val="000000" w:themeColor="text1"/>
          <w:sz w:val="28"/>
          <w:szCs w:val="28"/>
          <w:shd w:val="clear" w:color="auto" w:fill="FFFFFF"/>
        </w:rPr>
        <w:t>Фосфаты, арсенаты, ванадаты,</w:t>
      </w:r>
      <w:r w:rsidR="007056AF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F135AF">
        <w:rPr>
          <w:color w:val="000000" w:themeColor="text1"/>
          <w:sz w:val="28"/>
          <w:szCs w:val="28"/>
          <w:shd w:val="clear" w:color="auto" w:fill="FFFFFF"/>
        </w:rPr>
        <w:t xml:space="preserve">оксиды, </w:t>
      </w:r>
      <w:proofErr w:type="spellStart"/>
      <w:r w:rsidRPr="00F135AF">
        <w:rPr>
          <w:color w:val="000000" w:themeColor="text1"/>
          <w:sz w:val="28"/>
          <w:szCs w:val="28"/>
          <w:shd w:val="clear" w:color="auto" w:fill="FFFFFF"/>
        </w:rPr>
        <w:t>ги</w:t>
      </w:r>
      <w:r w:rsidR="005E0FA0">
        <w:rPr>
          <w:color w:val="000000" w:themeColor="text1"/>
          <w:sz w:val="28"/>
          <w:szCs w:val="28"/>
          <w:shd w:val="clear" w:color="auto" w:fill="FFFFFF"/>
        </w:rPr>
        <w:t>дрооксиды</w:t>
      </w:r>
      <w:proofErr w:type="spellEnd"/>
      <w:r w:rsidR="005E0FA0">
        <w:rPr>
          <w:color w:val="000000" w:themeColor="text1"/>
          <w:sz w:val="28"/>
          <w:szCs w:val="28"/>
          <w:shd w:val="clear" w:color="auto" w:fill="FFFFFF"/>
        </w:rPr>
        <w:t>, карбонаты, силикаты.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2.</w:t>
      </w:r>
      <w:r>
        <w:rPr>
          <w:b/>
          <w:color w:val="000000" w:themeColor="text1"/>
          <w:sz w:val="28"/>
          <w:szCs w:val="28"/>
          <w:lang w:val="en-US"/>
        </w:rPr>
        <w:t>3</w:t>
      </w:r>
      <w:r w:rsidR="00FC2F80" w:rsidRPr="00F135AF">
        <w:rPr>
          <w:b/>
          <w:color w:val="000000" w:themeColor="text1"/>
          <w:sz w:val="28"/>
          <w:szCs w:val="28"/>
        </w:rPr>
        <w:t>.  Физические свойства минералов</w:t>
      </w:r>
      <w:r w:rsidR="00FC2F80" w:rsidRPr="00F135AF">
        <w:rPr>
          <w:color w:val="000000" w:themeColor="text1"/>
          <w:sz w:val="28"/>
          <w:szCs w:val="28"/>
        </w:rPr>
        <w:t xml:space="preserve">. </w:t>
      </w:r>
    </w:p>
    <w:p w:rsidR="007056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>Практическая работа</w:t>
      </w:r>
      <w:r w:rsidRPr="00F135AF">
        <w:rPr>
          <w:color w:val="000000" w:themeColor="text1"/>
          <w:sz w:val="28"/>
          <w:szCs w:val="28"/>
        </w:rPr>
        <w:t xml:space="preserve">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5E0FA0">
        <w:rPr>
          <w:i/>
          <w:color w:val="000000" w:themeColor="text1"/>
          <w:sz w:val="28"/>
          <w:szCs w:val="28"/>
        </w:rPr>
        <w:t>1</w:t>
      </w:r>
      <w:r w:rsidR="00FC2F80" w:rsidRPr="007056AF">
        <w:rPr>
          <w:i/>
          <w:color w:val="000000" w:themeColor="text1"/>
          <w:sz w:val="28"/>
          <w:szCs w:val="28"/>
        </w:rPr>
        <w:t>. Работа с коллекциями минералов по определению их свойств.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>
        <w:rPr>
          <w:b/>
          <w:color w:val="000000" w:themeColor="text1"/>
          <w:sz w:val="28"/>
          <w:szCs w:val="28"/>
          <w:lang w:val="en-US"/>
        </w:rPr>
        <w:t>4</w:t>
      </w:r>
      <w:r w:rsidR="00FC2F80" w:rsidRPr="00F135AF">
        <w:rPr>
          <w:b/>
          <w:color w:val="000000" w:themeColor="text1"/>
          <w:sz w:val="28"/>
          <w:szCs w:val="28"/>
        </w:rPr>
        <w:t xml:space="preserve">. Метаморфические процессы </w:t>
      </w:r>
      <w:proofErr w:type="spellStart"/>
      <w:r w:rsidR="00FC2F80" w:rsidRPr="00F135AF">
        <w:rPr>
          <w:b/>
          <w:color w:val="000000" w:themeColor="text1"/>
          <w:sz w:val="28"/>
          <w:szCs w:val="28"/>
        </w:rPr>
        <w:t>минералообразования</w:t>
      </w:r>
      <w:proofErr w:type="spellEnd"/>
      <w:r w:rsidR="00FC2F80" w:rsidRPr="00F135AF">
        <w:rPr>
          <w:b/>
          <w:color w:val="000000" w:themeColor="text1"/>
          <w:sz w:val="28"/>
          <w:szCs w:val="28"/>
        </w:rPr>
        <w:t>.</w:t>
      </w:r>
    </w:p>
    <w:p w:rsidR="00FC2F80" w:rsidRPr="00F135AF" w:rsidRDefault="00FC2F80" w:rsidP="00F135A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Значение высокой температуры, высокого давления на процессах метаморфического </w:t>
      </w:r>
      <w:proofErr w:type="spellStart"/>
      <w:r w:rsidRPr="00F135AF">
        <w:rPr>
          <w:color w:val="000000" w:themeColor="text1"/>
          <w:sz w:val="28"/>
          <w:szCs w:val="28"/>
        </w:rPr>
        <w:t>минералообразования</w:t>
      </w:r>
      <w:proofErr w:type="spellEnd"/>
      <w:r w:rsidRPr="00F135AF">
        <w:rPr>
          <w:color w:val="000000" w:themeColor="text1"/>
          <w:sz w:val="28"/>
          <w:szCs w:val="28"/>
        </w:rPr>
        <w:t xml:space="preserve">. Типы метаморфических </w:t>
      </w:r>
      <w:proofErr w:type="spellStart"/>
      <w:r w:rsidRPr="00F135AF">
        <w:rPr>
          <w:color w:val="000000" w:themeColor="text1"/>
          <w:sz w:val="28"/>
          <w:szCs w:val="28"/>
        </w:rPr>
        <w:t>процессов</w:t>
      </w:r>
      <w:proofErr w:type="gramStart"/>
      <w:r w:rsidRPr="00F135AF">
        <w:rPr>
          <w:color w:val="000000" w:themeColor="text1"/>
          <w:sz w:val="28"/>
          <w:szCs w:val="28"/>
        </w:rPr>
        <w:t>:к</w:t>
      </w:r>
      <w:proofErr w:type="gramEnd"/>
      <w:r w:rsidRPr="00F135AF">
        <w:rPr>
          <w:color w:val="000000" w:themeColor="text1"/>
          <w:sz w:val="28"/>
          <w:szCs w:val="28"/>
        </w:rPr>
        <w:t>онтактовый</w:t>
      </w:r>
      <w:proofErr w:type="spellEnd"/>
      <w:r w:rsidRPr="00F135AF">
        <w:rPr>
          <w:color w:val="000000" w:themeColor="text1"/>
          <w:sz w:val="28"/>
          <w:szCs w:val="28"/>
        </w:rPr>
        <w:t xml:space="preserve"> метаморфизм, региональный метаморфизм, </w:t>
      </w:r>
      <w:proofErr w:type="spellStart"/>
      <w:r w:rsidRPr="00F135AF">
        <w:rPr>
          <w:color w:val="000000" w:themeColor="text1"/>
          <w:sz w:val="28"/>
          <w:szCs w:val="28"/>
        </w:rPr>
        <w:t>динамометаморфизм</w:t>
      </w:r>
      <w:proofErr w:type="spellEnd"/>
      <w:r w:rsidRPr="00F135AF">
        <w:rPr>
          <w:color w:val="000000" w:themeColor="text1"/>
          <w:sz w:val="28"/>
          <w:szCs w:val="28"/>
        </w:rPr>
        <w:t xml:space="preserve">, горячие водные растворы </w:t>
      </w:r>
    </w:p>
    <w:p w:rsidR="00FC2F80" w:rsidRPr="00F135AF" w:rsidRDefault="005E0FA0" w:rsidP="00F135A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>
        <w:rPr>
          <w:b/>
          <w:color w:val="000000" w:themeColor="text1"/>
          <w:sz w:val="28"/>
          <w:szCs w:val="28"/>
          <w:lang w:val="en-US"/>
        </w:rPr>
        <w:t>5</w:t>
      </w:r>
      <w:r w:rsidR="00FC2F80" w:rsidRPr="00F135AF">
        <w:rPr>
          <w:b/>
          <w:color w:val="000000" w:themeColor="text1"/>
          <w:sz w:val="28"/>
          <w:szCs w:val="28"/>
        </w:rPr>
        <w:t xml:space="preserve">.  Экзогенное </w:t>
      </w:r>
      <w:proofErr w:type="spellStart"/>
      <w:r w:rsidR="00FC2F80" w:rsidRPr="00F135AF">
        <w:rPr>
          <w:b/>
          <w:color w:val="000000" w:themeColor="text1"/>
          <w:sz w:val="28"/>
          <w:szCs w:val="28"/>
        </w:rPr>
        <w:t>минералообразование</w:t>
      </w:r>
      <w:proofErr w:type="spellEnd"/>
      <w:r w:rsidR="00FC2F80" w:rsidRPr="00F135AF">
        <w:rPr>
          <w:color w:val="000000" w:themeColor="text1"/>
          <w:sz w:val="28"/>
          <w:szCs w:val="28"/>
        </w:rPr>
        <w:t>.</w:t>
      </w:r>
    </w:p>
    <w:p w:rsidR="00FC2F80" w:rsidRPr="00F135AF" w:rsidRDefault="00FC2F80" w:rsidP="00F135AF">
      <w:pPr>
        <w:pStyle w:val="a5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Выветривание: физическое, химическое. Осадочные процессы, 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>
        <w:rPr>
          <w:b/>
          <w:color w:val="000000" w:themeColor="text1"/>
          <w:sz w:val="28"/>
          <w:szCs w:val="28"/>
          <w:lang w:val="en-US"/>
        </w:rPr>
        <w:t>6</w:t>
      </w:r>
      <w:r w:rsidR="00FC2F80" w:rsidRPr="00F135AF">
        <w:rPr>
          <w:b/>
          <w:color w:val="000000" w:themeColor="text1"/>
          <w:sz w:val="28"/>
          <w:szCs w:val="28"/>
        </w:rPr>
        <w:t>. Классификация минералов.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  <w:lang w:val="en-US"/>
        </w:rPr>
        <w:t>2</w:t>
      </w:r>
      <w:r w:rsidR="00FC2F80" w:rsidRPr="007056AF">
        <w:rPr>
          <w:i/>
          <w:color w:val="000000" w:themeColor="text1"/>
          <w:sz w:val="28"/>
          <w:szCs w:val="28"/>
        </w:rPr>
        <w:t>. Работа с коллекциями минералов.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>
        <w:rPr>
          <w:b/>
          <w:color w:val="000000" w:themeColor="text1"/>
          <w:sz w:val="28"/>
          <w:szCs w:val="28"/>
          <w:lang w:val="en-US"/>
        </w:rPr>
        <w:t>7</w:t>
      </w:r>
      <w:r w:rsidR="00FC2F80" w:rsidRPr="00F135AF">
        <w:rPr>
          <w:b/>
          <w:color w:val="000000" w:themeColor="text1"/>
          <w:sz w:val="28"/>
          <w:szCs w:val="28"/>
        </w:rPr>
        <w:t>. Горные породы</w:t>
      </w:r>
      <w:r w:rsidR="00FC2F80" w:rsidRPr="00F135AF">
        <w:rPr>
          <w:color w:val="000000" w:themeColor="text1"/>
          <w:sz w:val="28"/>
          <w:szCs w:val="28"/>
        </w:rPr>
        <w:t>. Структура и текстура горных пород.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5E0FA0">
        <w:rPr>
          <w:i/>
          <w:color w:val="000000" w:themeColor="text1"/>
          <w:sz w:val="28"/>
          <w:szCs w:val="28"/>
        </w:rPr>
        <w:t>3</w:t>
      </w:r>
      <w:r w:rsidR="00FC2F80" w:rsidRPr="007056AF">
        <w:rPr>
          <w:i/>
          <w:color w:val="000000" w:themeColor="text1"/>
          <w:sz w:val="28"/>
          <w:szCs w:val="28"/>
        </w:rPr>
        <w:t>. Работа с коллекциями горных пород по определению их структуры и текстуры.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>
        <w:rPr>
          <w:b/>
          <w:color w:val="000000" w:themeColor="text1"/>
          <w:sz w:val="28"/>
          <w:szCs w:val="28"/>
          <w:lang w:val="en-US"/>
        </w:rPr>
        <w:t>8</w:t>
      </w:r>
      <w:r w:rsidR="00FC2F80" w:rsidRPr="00F135AF">
        <w:rPr>
          <w:b/>
          <w:color w:val="000000" w:themeColor="text1"/>
          <w:sz w:val="28"/>
          <w:szCs w:val="28"/>
        </w:rPr>
        <w:t>. Формы залегания горных пород.</w:t>
      </w:r>
    </w:p>
    <w:p w:rsidR="00F40499" w:rsidRDefault="00F40499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Согласные инъекции (</w:t>
      </w:r>
      <w:proofErr w:type="spellStart"/>
      <w:r w:rsidRPr="00F135AF">
        <w:rPr>
          <w:color w:val="000000" w:themeColor="text1"/>
          <w:sz w:val="28"/>
          <w:szCs w:val="28"/>
        </w:rPr>
        <w:t>Пластообразные</w:t>
      </w:r>
      <w:proofErr w:type="spellEnd"/>
      <w:r w:rsidRPr="00F135AF">
        <w:rPr>
          <w:color w:val="000000" w:themeColor="text1"/>
          <w:sz w:val="28"/>
          <w:szCs w:val="28"/>
        </w:rPr>
        <w:t xml:space="preserve"> интрузивные залежи или </w:t>
      </w:r>
      <w:proofErr w:type="spellStart"/>
      <w:r w:rsidRPr="00F135AF">
        <w:rPr>
          <w:color w:val="000000" w:themeColor="text1"/>
          <w:sz w:val="28"/>
          <w:szCs w:val="28"/>
        </w:rPr>
        <w:t>силлы</w:t>
      </w:r>
      <w:proofErr w:type="spellEnd"/>
      <w:r w:rsidRPr="00F135AF">
        <w:rPr>
          <w:color w:val="000000" w:themeColor="text1"/>
          <w:sz w:val="28"/>
          <w:szCs w:val="28"/>
        </w:rPr>
        <w:t xml:space="preserve">, лакколиты, факолиты). Несогласные инъекции (дайки, жилы, </w:t>
      </w:r>
      <w:proofErr w:type="spellStart"/>
      <w:r w:rsidRPr="00F135AF">
        <w:rPr>
          <w:color w:val="000000" w:themeColor="text1"/>
          <w:sz w:val="28"/>
          <w:szCs w:val="28"/>
        </w:rPr>
        <w:t>жерловины</w:t>
      </w:r>
      <w:proofErr w:type="spellEnd"/>
      <w:r w:rsidRPr="00F135AF">
        <w:rPr>
          <w:color w:val="000000" w:themeColor="text1"/>
          <w:sz w:val="28"/>
          <w:szCs w:val="28"/>
        </w:rPr>
        <w:t xml:space="preserve"> или </w:t>
      </w:r>
      <w:proofErr w:type="spellStart"/>
      <w:r w:rsidRPr="00F135AF">
        <w:rPr>
          <w:color w:val="000000" w:themeColor="text1"/>
          <w:sz w:val="28"/>
          <w:szCs w:val="28"/>
        </w:rPr>
        <w:t>некки</w:t>
      </w:r>
      <w:proofErr w:type="spellEnd"/>
      <w:r w:rsidRPr="00F135AF">
        <w:rPr>
          <w:color w:val="000000" w:themeColor="text1"/>
          <w:sz w:val="28"/>
          <w:szCs w:val="28"/>
        </w:rPr>
        <w:t xml:space="preserve">, кольцевые или конусные тела, </w:t>
      </w:r>
      <w:proofErr w:type="spellStart"/>
      <w:r w:rsidRPr="00F135AF">
        <w:rPr>
          <w:color w:val="000000" w:themeColor="text1"/>
          <w:sz w:val="28"/>
          <w:szCs w:val="28"/>
        </w:rPr>
        <w:t>гарполиты</w:t>
      </w:r>
      <w:proofErr w:type="spellEnd"/>
      <w:r w:rsidRPr="00F135AF">
        <w:rPr>
          <w:color w:val="000000" w:themeColor="text1"/>
          <w:sz w:val="28"/>
          <w:szCs w:val="28"/>
        </w:rPr>
        <w:t xml:space="preserve"> и др.)</w:t>
      </w:r>
    </w:p>
    <w:p w:rsidR="004A1ADD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2.</w:t>
      </w:r>
      <w:r>
        <w:rPr>
          <w:b/>
          <w:color w:val="000000" w:themeColor="text1"/>
          <w:sz w:val="28"/>
          <w:szCs w:val="28"/>
          <w:lang w:val="en-US"/>
        </w:rPr>
        <w:t>9</w:t>
      </w:r>
      <w:r w:rsidR="004A1ADD" w:rsidRPr="004A1ADD">
        <w:rPr>
          <w:b/>
          <w:color w:val="000000" w:themeColor="text1"/>
          <w:sz w:val="28"/>
          <w:szCs w:val="28"/>
        </w:rPr>
        <w:t>. Магматические породы.</w:t>
      </w:r>
      <w:r w:rsidR="004A1ADD">
        <w:rPr>
          <w:color w:val="000000" w:themeColor="text1"/>
          <w:sz w:val="28"/>
          <w:szCs w:val="28"/>
        </w:rPr>
        <w:t xml:space="preserve"> Происхождение. Состав. Классификация. 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5E0FA0">
        <w:rPr>
          <w:i/>
          <w:color w:val="000000" w:themeColor="text1"/>
          <w:sz w:val="28"/>
          <w:szCs w:val="28"/>
        </w:rPr>
        <w:t>4</w:t>
      </w:r>
      <w:r w:rsidR="00FC2F80" w:rsidRPr="007056AF">
        <w:rPr>
          <w:i/>
          <w:color w:val="000000" w:themeColor="text1"/>
          <w:sz w:val="28"/>
          <w:szCs w:val="28"/>
        </w:rPr>
        <w:t>. Работа с коллекцией магматических горных пород.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2.1</w:t>
      </w:r>
      <w:r>
        <w:rPr>
          <w:b/>
          <w:color w:val="000000" w:themeColor="text1"/>
          <w:sz w:val="28"/>
          <w:szCs w:val="28"/>
          <w:lang w:val="en-US"/>
        </w:rPr>
        <w:t>0</w:t>
      </w:r>
      <w:r w:rsidR="00FC2F80" w:rsidRPr="00F135AF">
        <w:rPr>
          <w:b/>
          <w:color w:val="000000" w:themeColor="text1"/>
          <w:sz w:val="28"/>
          <w:szCs w:val="28"/>
        </w:rPr>
        <w:t>.</w:t>
      </w:r>
      <w:r w:rsidR="00FC2F80" w:rsidRPr="00F135AF">
        <w:rPr>
          <w:color w:val="000000" w:themeColor="text1"/>
          <w:sz w:val="28"/>
          <w:szCs w:val="28"/>
        </w:rPr>
        <w:t xml:space="preserve"> </w:t>
      </w:r>
      <w:r w:rsidR="00FC2F80" w:rsidRPr="00F135AF">
        <w:rPr>
          <w:b/>
          <w:color w:val="000000" w:themeColor="text1"/>
          <w:sz w:val="28"/>
          <w:szCs w:val="28"/>
        </w:rPr>
        <w:t>Осадочные горные породы</w:t>
      </w:r>
      <w:r w:rsidR="00FC2F80" w:rsidRPr="00F135AF">
        <w:rPr>
          <w:color w:val="000000" w:themeColor="text1"/>
          <w:sz w:val="28"/>
          <w:szCs w:val="28"/>
        </w:rPr>
        <w:t>. Происхождение. Состав. Классификация.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Осадочные горные породы Татарстана.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7056AF" w:rsidRPr="00E83016" w:rsidRDefault="005E0FA0" w:rsidP="00E83016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  <w:lang w:val="en-US"/>
        </w:rPr>
        <w:t>5</w:t>
      </w:r>
      <w:r w:rsidR="00FC2F80" w:rsidRPr="007056AF">
        <w:rPr>
          <w:i/>
          <w:color w:val="000000" w:themeColor="text1"/>
          <w:sz w:val="28"/>
          <w:szCs w:val="28"/>
        </w:rPr>
        <w:t>. Изучение осадочных горн</w:t>
      </w:r>
      <w:r w:rsidR="00E83016">
        <w:rPr>
          <w:i/>
          <w:color w:val="000000" w:themeColor="text1"/>
          <w:sz w:val="28"/>
          <w:szCs w:val="28"/>
        </w:rPr>
        <w:t>ых пород.</w:t>
      </w:r>
    </w:p>
    <w:p w:rsidR="00F135AF" w:rsidRDefault="00F135AF" w:rsidP="007056AF">
      <w:pPr>
        <w:rPr>
          <w:b/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Тема 3. Изуч</w:t>
      </w:r>
      <w:r w:rsidR="005E0FA0">
        <w:rPr>
          <w:b/>
          <w:color w:val="000000" w:themeColor="text1"/>
          <w:sz w:val="28"/>
          <w:szCs w:val="28"/>
        </w:rPr>
        <w:t xml:space="preserve">ение обнажений. Их описание – </w:t>
      </w:r>
      <w:r w:rsidR="005E0FA0">
        <w:rPr>
          <w:b/>
          <w:color w:val="000000" w:themeColor="text1"/>
          <w:sz w:val="28"/>
          <w:szCs w:val="28"/>
          <w:lang w:val="en-US"/>
        </w:rPr>
        <w:t>7</w:t>
      </w:r>
      <w:r w:rsidRPr="00F135AF">
        <w:rPr>
          <w:b/>
          <w:color w:val="000000" w:themeColor="text1"/>
          <w:sz w:val="28"/>
          <w:szCs w:val="28"/>
        </w:rPr>
        <w:t xml:space="preserve"> ч.</w:t>
      </w:r>
    </w:p>
    <w:p w:rsidR="00F135AF" w:rsidRPr="00F135AF" w:rsidRDefault="00F135AF" w:rsidP="00F135AF">
      <w:pPr>
        <w:ind w:firstLine="709"/>
        <w:jc w:val="center"/>
        <w:rPr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3.1. Определение понятия обнажение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Определение понятия, особенности обнажений. Естественные и искусственные, наземные и подводные обнажения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3.2. Состав и строение наблюдаемых в обнажении образований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Состав обнажений. Привязка и строение обнажений. Изучение обнажений.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3.3. Минеральный состав пород.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Мон</w:t>
      </w:r>
      <w:proofErr w:type="gramStart"/>
      <w:r w:rsidRPr="00F135AF">
        <w:rPr>
          <w:color w:val="000000" w:themeColor="text1"/>
          <w:sz w:val="28"/>
          <w:szCs w:val="28"/>
        </w:rPr>
        <w:t>о-</w:t>
      </w:r>
      <w:proofErr w:type="gramEnd"/>
      <w:r w:rsidRPr="00F135AF">
        <w:rPr>
          <w:color w:val="000000" w:themeColor="text1"/>
          <w:sz w:val="28"/>
          <w:szCs w:val="28"/>
        </w:rPr>
        <w:t>, би- и полиминеральные разновидности пород, размерность пород, главные (породообразующие) и второстепенные или акцессорные  минералы. Диагностические признаки минералов.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3.4. Структура и текстура пород.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Степени кристалличности или зернистости породы, размеров минералов или зерен;  формы минералов и их соотношения или идиоморфизма. Условия образования пород. </w:t>
      </w:r>
      <w:r w:rsidRPr="00F135AF">
        <w:rPr>
          <w:bCs/>
          <w:iCs/>
          <w:color w:val="000000" w:themeColor="text1"/>
          <w:sz w:val="28"/>
          <w:szCs w:val="28"/>
        </w:rPr>
        <w:t>Текстура породы</w:t>
      </w:r>
      <w:r w:rsidRPr="00F135AF">
        <w:rPr>
          <w:b/>
          <w:bCs/>
          <w:iCs/>
          <w:color w:val="000000" w:themeColor="text1"/>
          <w:sz w:val="28"/>
          <w:szCs w:val="28"/>
        </w:rPr>
        <w:t xml:space="preserve"> </w:t>
      </w:r>
      <w:r w:rsidRPr="00F135AF">
        <w:rPr>
          <w:color w:val="000000" w:themeColor="text1"/>
          <w:sz w:val="28"/>
          <w:szCs w:val="28"/>
        </w:rPr>
        <w:t>Плоск</w:t>
      </w:r>
      <w:proofErr w:type="gramStart"/>
      <w:r w:rsidRPr="00F135AF">
        <w:rPr>
          <w:color w:val="000000" w:themeColor="text1"/>
          <w:sz w:val="28"/>
          <w:szCs w:val="28"/>
        </w:rPr>
        <w:t>о-</w:t>
      </w:r>
      <w:proofErr w:type="gramEnd"/>
      <w:r w:rsidRPr="00F135AF">
        <w:rPr>
          <w:color w:val="000000" w:themeColor="text1"/>
          <w:sz w:val="28"/>
          <w:szCs w:val="28"/>
        </w:rPr>
        <w:t xml:space="preserve"> или </w:t>
      </w:r>
      <w:proofErr w:type="spellStart"/>
      <w:r w:rsidRPr="00F135AF">
        <w:rPr>
          <w:color w:val="000000" w:themeColor="text1"/>
          <w:sz w:val="28"/>
          <w:szCs w:val="28"/>
        </w:rPr>
        <w:t>линейнопараллельные</w:t>
      </w:r>
      <w:proofErr w:type="spellEnd"/>
      <w:r w:rsidRPr="00F135AF">
        <w:rPr>
          <w:color w:val="000000" w:themeColor="text1"/>
          <w:sz w:val="28"/>
          <w:szCs w:val="28"/>
        </w:rPr>
        <w:t>, сланцеватые, гнейсовидные и линейно-полосчатые структуры. Плотные или компактные и пористые (</w:t>
      </w:r>
      <w:proofErr w:type="gramStart"/>
      <w:r w:rsidRPr="00F135AF">
        <w:rPr>
          <w:color w:val="000000" w:themeColor="text1"/>
          <w:sz w:val="28"/>
          <w:szCs w:val="28"/>
        </w:rPr>
        <w:t>шлаковая</w:t>
      </w:r>
      <w:proofErr w:type="gramEnd"/>
      <w:r w:rsidRPr="00F135AF">
        <w:rPr>
          <w:color w:val="000000" w:themeColor="text1"/>
          <w:sz w:val="28"/>
          <w:szCs w:val="28"/>
        </w:rPr>
        <w:t xml:space="preserve">, </w:t>
      </w:r>
      <w:proofErr w:type="spellStart"/>
      <w:r w:rsidRPr="00F135AF">
        <w:rPr>
          <w:color w:val="000000" w:themeColor="text1"/>
          <w:sz w:val="28"/>
          <w:szCs w:val="28"/>
        </w:rPr>
        <w:t>друзовая</w:t>
      </w:r>
      <w:proofErr w:type="spellEnd"/>
      <w:r w:rsidRPr="00F135AF">
        <w:rPr>
          <w:color w:val="000000" w:themeColor="text1"/>
          <w:sz w:val="28"/>
          <w:szCs w:val="28"/>
        </w:rPr>
        <w:t>) текстуры.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</w:t>
      </w:r>
      <w:r w:rsidRPr="005E0FA0">
        <w:rPr>
          <w:b/>
          <w:color w:val="000000" w:themeColor="text1"/>
          <w:sz w:val="28"/>
          <w:szCs w:val="28"/>
        </w:rPr>
        <w:t>5</w:t>
      </w:r>
      <w:r w:rsidR="00FC2F80" w:rsidRPr="00F135AF">
        <w:rPr>
          <w:b/>
          <w:color w:val="000000" w:themeColor="text1"/>
          <w:sz w:val="28"/>
          <w:szCs w:val="28"/>
        </w:rPr>
        <w:t>. Изучение и описание осадков четвертичных отложений.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F135AF">
        <w:rPr>
          <w:color w:val="000000" w:themeColor="text1"/>
          <w:sz w:val="28"/>
          <w:szCs w:val="28"/>
        </w:rPr>
        <w:t xml:space="preserve">Делювиальные, коллювиальные, элювиальные, озерные, речные, ледниковые (гляциальные), водно-ледниковые (флювиогляциальные), морские, эоловые и другие отложения. </w:t>
      </w:r>
      <w:proofErr w:type="gramEnd"/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  <w:lang w:val="en-US"/>
        </w:rPr>
        <w:t>6</w:t>
      </w:r>
      <w:r w:rsidR="00FC2F80" w:rsidRPr="007056AF">
        <w:rPr>
          <w:i/>
          <w:color w:val="000000" w:themeColor="text1"/>
          <w:sz w:val="28"/>
          <w:szCs w:val="28"/>
        </w:rPr>
        <w:t>. Описание осадкой четвертичных</w:t>
      </w:r>
      <w:r w:rsidR="007056AF">
        <w:rPr>
          <w:i/>
          <w:color w:val="000000" w:themeColor="text1"/>
          <w:sz w:val="28"/>
          <w:szCs w:val="28"/>
        </w:rPr>
        <w:t xml:space="preserve"> </w:t>
      </w:r>
      <w:r w:rsidR="00FC2F80" w:rsidRPr="007056AF">
        <w:rPr>
          <w:i/>
          <w:color w:val="000000" w:themeColor="text1"/>
          <w:sz w:val="28"/>
          <w:szCs w:val="28"/>
        </w:rPr>
        <w:t>отложений.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</w:t>
      </w:r>
      <w:r w:rsidRPr="005E0FA0">
        <w:rPr>
          <w:b/>
          <w:color w:val="000000" w:themeColor="text1"/>
          <w:sz w:val="28"/>
          <w:szCs w:val="28"/>
        </w:rPr>
        <w:t>6</w:t>
      </w:r>
      <w:r w:rsidR="00FC2F80" w:rsidRPr="00F135AF">
        <w:rPr>
          <w:b/>
          <w:color w:val="000000" w:themeColor="text1"/>
          <w:sz w:val="28"/>
          <w:szCs w:val="28"/>
        </w:rPr>
        <w:t>. Изучение и описание магматических (интрузивных и эффузивных) пород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Структурная форма контакта (интрузивный, тектонический, трансгрессивный и др.) и его положение в пространстве, элементы залегания и строение поверхностей контакта, характеристика цвета, степень кристалличности, содержание в них кварца, полевого шпата, оливина и др. 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5E0FA0">
        <w:rPr>
          <w:i/>
          <w:color w:val="000000" w:themeColor="text1"/>
          <w:sz w:val="28"/>
          <w:szCs w:val="28"/>
        </w:rPr>
        <w:t>7</w:t>
      </w:r>
      <w:r>
        <w:rPr>
          <w:i/>
          <w:color w:val="000000" w:themeColor="text1"/>
          <w:sz w:val="28"/>
          <w:szCs w:val="28"/>
        </w:rPr>
        <w:t>.</w:t>
      </w:r>
      <w:r w:rsidR="00FC2F80" w:rsidRPr="007056AF">
        <w:rPr>
          <w:i/>
          <w:color w:val="000000" w:themeColor="text1"/>
          <w:sz w:val="28"/>
          <w:szCs w:val="28"/>
        </w:rPr>
        <w:t xml:space="preserve"> Изучение и описание магматических (интрузивных и эффузивных) пород.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3.</w:t>
      </w:r>
      <w:r w:rsidRPr="005E0FA0">
        <w:rPr>
          <w:b/>
          <w:color w:val="000000" w:themeColor="text1"/>
          <w:sz w:val="28"/>
          <w:szCs w:val="28"/>
        </w:rPr>
        <w:t>7</w:t>
      </w:r>
      <w:r w:rsidR="00FC2F80" w:rsidRPr="00F135AF">
        <w:rPr>
          <w:b/>
          <w:color w:val="000000" w:themeColor="text1"/>
          <w:sz w:val="28"/>
          <w:szCs w:val="28"/>
        </w:rPr>
        <w:t xml:space="preserve">. Изучение и описание </w:t>
      </w:r>
      <w:proofErr w:type="spellStart"/>
      <w:r w:rsidR="00FC2F80" w:rsidRPr="00F135AF">
        <w:rPr>
          <w:b/>
          <w:color w:val="000000" w:themeColor="text1"/>
          <w:sz w:val="28"/>
          <w:szCs w:val="28"/>
        </w:rPr>
        <w:t>матаморфических</w:t>
      </w:r>
      <w:proofErr w:type="spellEnd"/>
      <w:r w:rsidR="00FC2F80" w:rsidRPr="00F135AF">
        <w:rPr>
          <w:b/>
          <w:color w:val="000000" w:themeColor="text1"/>
          <w:sz w:val="28"/>
          <w:szCs w:val="28"/>
        </w:rPr>
        <w:t xml:space="preserve"> пород.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Особенности минерального состава, структур, текстур и других признаков. Реликты первичных текстур (ритмичная слоистость, </w:t>
      </w:r>
      <w:proofErr w:type="spellStart"/>
      <w:r w:rsidRPr="00F135AF">
        <w:rPr>
          <w:color w:val="000000" w:themeColor="text1"/>
          <w:sz w:val="28"/>
          <w:szCs w:val="28"/>
        </w:rPr>
        <w:t>тонкопараллельная</w:t>
      </w:r>
      <w:proofErr w:type="spellEnd"/>
      <w:r w:rsidRPr="00F135AF">
        <w:rPr>
          <w:color w:val="000000" w:themeColor="text1"/>
          <w:sz w:val="28"/>
          <w:szCs w:val="28"/>
        </w:rPr>
        <w:t xml:space="preserve"> </w:t>
      </w:r>
      <w:proofErr w:type="spellStart"/>
      <w:r w:rsidRPr="00F135AF">
        <w:rPr>
          <w:color w:val="000000" w:themeColor="text1"/>
          <w:sz w:val="28"/>
          <w:szCs w:val="28"/>
        </w:rPr>
        <w:t>полосчатость</w:t>
      </w:r>
      <w:proofErr w:type="spellEnd"/>
      <w:r w:rsidRPr="00F135AF">
        <w:rPr>
          <w:color w:val="000000" w:themeColor="text1"/>
          <w:sz w:val="28"/>
          <w:szCs w:val="28"/>
        </w:rPr>
        <w:t xml:space="preserve">, косая слоистость, сложная слоистость, </w:t>
      </w:r>
      <w:r w:rsidRPr="00F135AF">
        <w:rPr>
          <w:color w:val="000000" w:themeColor="text1"/>
          <w:sz w:val="28"/>
          <w:szCs w:val="28"/>
        </w:rPr>
        <w:lastRenderedPageBreak/>
        <w:t>знаки ряби, волноприбойные знаки, текстуры обломочных пород, трещины усыхания, коры выветривания, текстуры вулканогенных пород и др.).</w:t>
      </w:r>
    </w:p>
    <w:p w:rsidR="00FC2F80" w:rsidRPr="00F135AF" w:rsidRDefault="00FC2F80" w:rsidP="00F135AF">
      <w:pPr>
        <w:jc w:val="both"/>
        <w:rPr>
          <w:b/>
          <w:color w:val="000000" w:themeColor="text1"/>
          <w:sz w:val="28"/>
          <w:szCs w:val="28"/>
        </w:rPr>
      </w:pPr>
    </w:p>
    <w:p w:rsidR="00FC2F80" w:rsidRDefault="005E0FA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Тема 4. Наука гидрология – 8</w:t>
      </w:r>
      <w:r w:rsidR="00FC2F80" w:rsidRPr="00F135AF">
        <w:rPr>
          <w:b/>
          <w:color w:val="000000" w:themeColor="text1"/>
          <w:sz w:val="28"/>
          <w:szCs w:val="28"/>
        </w:rPr>
        <w:t xml:space="preserve"> ч.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4.1. Гидрология как наука. Цели и задачи.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Становление гидрологии как науки. Основные понятия гидрологии.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4.2. Особенности и разнообразие гидрологических объектов.</w:t>
      </w:r>
    </w:p>
    <w:p w:rsidR="00E83016" w:rsidRPr="005E0FA0" w:rsidRDefault="00FC2F80" w:rsidP="005E0FA0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Реки, болота, озера, родники, подземные вод</w:t>
      </w:r>
      <w:r w:rsidR="005E0FA0">
        <w:rPr>
          <w:color w:val="000000" w:themeColor="text1"/>
          <w:sz w:val="28"/>
          <w:szCs w:val="28"/>
        </w:rPr>
        <w:t xml:space="preserve">ы. Особенности </w:t>
      </w:r>
      <w:proofErr w:type="spellStart"/>
      <w:r w:rsidR="005E0FA0">
        <w:rPr>
          <w:color w:val="000000" w:themeColor="text1"/>
          <w:sz w:val="28"/>
          <w:szCs w:val="28"/>
        </w:rPr>
        <w:t>ихарактеристики</w:t>
      </w:r>
      <w:proofErr w:type="spellEnd"/>
      <w:r w:rsidR="005E0FA0">
        <w:rPr>
          <w:color w:val="000000" w:themeColor="text1"/>
          <w:sz w:val="28"/>
          <w:szCs w:val="28"/>
        </w:rPr>
        <w:t>.</w:t>
      </w:r>
    </w:p>
    <w:p w:rsidR="00FC2F80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4.3. Гидрология суши.</w:t>
      </w:r>
    </w:p>
    <w:p w:rsidR="00F135AF" w:rsidRPr="00F135AF" w:rsidRDefault="00F135AF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Поверхностные воды суши: реки, озера, водохранилища, болота и ледники. Процессы формирования водного баланса и стока, прогноз гидрологического режима, структура речных потоков, </w:t>
      </w:r>
      <w:proofErr w:type="spellStart"/>
      <w:r>
        <w:rPr>
          <w:color w:val="000000" w:themeColor="text1"/>
          <w:sz w:val="28"/>
          <w:szCs w:val="28"/>
        </w:rPr>
        <w:t>водообмен</w:t>
      </w:r>
      <w:proofErr w:type="spellEnd"/>
      <w:r>
        <w:rPr>
          <w:color w:val="000000" w:themeColor="text1"/>
          <w:sz w:val="28"/>
          <w:szCs w:val="28"/>
        </w:rPr>
        <w:t xml:space="preserve"> внутри озер, русловые и береговые процессы, термические, ледовые и др. физические явления и т.д.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4.4. Гидрология рек. 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Реки, особенности, основные характеристики, режим, распространение на Земле.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4.5. Гидрология озер.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Озера, особенности, основные характеристики, режим, распространение на Земле.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4.6. Гидрология болот.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Болота, особенности, основные характеристики, режим, распространение на Земле.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4.7. Гидрология подземных вод</w:t>
      </w:r>
      <w:r w:rsidR="005E0FA0">
        <w:rPr>
          <w:b/>
          <w:color w:val="000000" w:themeColor="text1"/>
          <w:sz w:val="28"/>
          <w:szCs w:val="28"/>
        </w:rPr>
        <w:t>,</w:t>
      </w:r>
      <w:r w:rsidR="005E0FA0" w:rsidRPr="005E0FA0">
        <w:rPr>
          <w:b/>
          <w:color w:val="000000" w:themeColor="text1"/>
          <w:sz w:val="28"/>
          <w:szCs w:val="28"/>
        </w:rPr>
        <w:t xml:space="preserve"> </w:t>
      </w:r>
      <w:r w:rsidR="005E0FA0" w:rsidRPr="00F135AF">
        <w:rPr>
          <w:b/>
          <w:color w:val="000000" w:themeColor="text1"/>
          <w:sz w:val="28"/>
          <w:szCs w:val="28"/>
        </w:rPr>
        <w:t>ледников</w:t>
      </w:r>
      <w:r w:rsidRPr="00F135AF">
        <w:rPr>
          <w:b/>
          <w:color w:val="000000" w:themeColor="text1"/>
          <w:sz w:val="28"/>
          <w:szCs w:val="28"/>
        </w:rPr>
        <w:t>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Подземные воды, особенности, основные характеристики, режим, распространение на Земле.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Ледники, особенности, основные характеристики, режим, распространение на Земле.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4.8</w:t>
      </w:r>
      <w:r w:rsidR="00FC2F80" w:rsidRPr="00F135AF">
        <w:rPr>
          <w:b/>
          <w:color w:val="000000" w:themeColor="text1"/>
          <w:sz w:val="28"/>
          <w:szCs w:val="28"/>
        </w:rPr>
        <w:t>. Гидрометрия</w:t>
      </w:r>
    </w:p>
    <w:p w:rsidR="00FC2F80" w:rsidRPr="00F135AF" w:rsidRDefault="00FC2F80" w:rsidP="00F135AF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Гидрологический режим, способы и приборы  измерений,  методы обработки полученных результатов, их сбор, хранение и публикация. Задачи гидрометрии 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8</w:t>
      </w:r>
      <w:r w:rsidR="00FC2F80" w:rsidRPr="007056AF">
        <w:rPr>
          <w:i/>
          <w:color w:val="000000" w:themeColor="text1"/>
          <w:sz w:val="28"/>
          <w:szCs w:val="28"/>
        </w:rPr>
        <w:t>. Определение гидрометрических характеристик водных объектов.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Тема 5. Геологические процессы – 1</w:t>
      </w:r>
      <w:r w:rsidR="005E0FA0">
        <w:rPr>
          <w:b/>
          <w:color w:val="000000" w:themeColor="text1"/>
          <w:sz w:val="28"/>
          <w:szCs w:val="28"/>
        </w:rPr>
        <w:t>2</w:t>
      </w:r>
      <w:r w:rsidRPr="00F135AF">
        <w:rPr>
          <w:b/>
          <w:color w:val="000000" w:themeColor="text1"/>
          <w:sz w:val="28"/>
          <w:szCs w:val="28"/>
        </w:rPr>
        <w:t xml:space="preserve"> часов.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5.1. Геологические процессы.</w:t>
      </w:r>
      <w:r w:rsidRPr="00F135AF">
        <w:rPr>
          <w:color w:val="000000" w:themeColor="text1"/>
          <w:sz w:val="28"/>
          <w:szCs w:val="28"/>
        </w:rPr>
        <w:t xml:space="preserve"> Эндогенные геологические процессы. Колебательные движения земной коры. Классификация. Примеры современных поднятий и опусканий. Методы изучения современных и новейших тектонических движений: исторический, геодезический, геоморфологический, геологический.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lastRenderedPageBreak/>
        <w:t>5.2. Разрывные нарушения горных пород.</w:t>
      </w:r>
      <w:r w:rsidRPr="00F135AF">
        <w:rPr>
          <w:color w:val="000000" w:themeColor="text1"/>
          <w:sz w:val="28"/>
          <w:szCs w:val="28"/>
        </w:rPr>
        <w:t xml:space="preserve"> Классификация: сбросы, сдвиги, надвиги, взбросы, покровы, </w:t>
      </w:r>
      <w:proofErr w:type="spellStart"/>
      <w:r w:rsidRPr="00F135AF">
        <w:rPr>
          <w:color w:val="000000" w:themeColor="text1"/>
          <w:sz w:val="28"/>
          <w:szCs w:val="28"/>
        </w:rPr>
        <w:t>шарьяжи</w:t>
      </w:r>
      <w:proofErr w:type="spellEnd"/>
      <w:r w:rsidRPr="00F135AF">
        <w:rPr>
          <w:color w:val="000000" w:themeColor="text1"/>
          <w:sz w:val="28"/>
          <w:szCs w:val="28"/>
        </w:rPr>
        <w:t>. Понятие о глубинных разломах и их роли в развитии земной коры. Связь полезных ископаемых с разрывными тектоническими движениями.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5.3. Землетрясения</w:t>
      </w:r>
      <w:r w:rsidRPr="00F135AF">
        <w:rPr>
          <w:color w:val="000000" w:themeColor="text1"/>
          <w:sz w:val="28"/>
          <w:szCs w:val="28"/>
        </w:rPr>
        <w:t>. Землетрясения как отражение интенсивных тектонических движений земной коры и разрядки напряжений. Географическое распространение. Гипоцентр</w:t>
      </w:r>
      <w:proofErr w:type="gramStart"/>
      <w:r w:rsidRPr="00F135AF">
        <w:rPr>
          <w:color w:val="000000" w:themeColor="text1"/>
          <w:sz w:val="28"/>
          <w:szCs w:val="28"/>
        </w:rPr>
        <w:t xml:space="preserve">., </w:t>
      </w:r>
      <w:proofErr w:type="gramEnd"/>
      <w:r w:rsidRPr="00F135AF">
        <w:rPr>
          <w:color w:val="000000" w:themeColor="text1"/>
          <w:sz w:val="28"/>
          <w:szCs w:val="28"/>
        </w:rPr>
        <w:t>эпицентр, очаг землетрясений. Классификация. Методы изучения: сейсмические станции, сейсмографы, сейсмограммы, акселерографы. Проблема прогноза землетрясений.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5.4. </w:t>
      </w:r>
      <w:proofErr w:type="spellStart"/>
      <w:r w:rsidRPr="00F135AF">
        <w:rPr>
          <w:b/>
          <w:color w:val="000000" w:themeColor="text1"/>
          <w:sz w:val="28"/>
          <w:szCs w:val="28"/>
        </w:rPr>
        <w:t>Магматизм</w:t>
      </w:r>
      <w:proofErr w:type="spellEnd"/>
      <w:r w:rsidRPr="00F135AF">
        <w:rPr>
          <w:color w:val="000000" w:themeColor="text1"/>
          <w:sz w:val="28"/>
          <w:szCs w:val="28"/>
        </w:rPr>
        <w:t xml:space="preserve">. Две формы </w:t>
      </w:r>
      <w:proofErr w:type="spellStart"/>
      <w:r w:rsidRPr="00F135AF">
        <w:rPr>
          <w:color w:val="000000" w:themeColor="text1"/>
          <w:sz w:val="28"/>
          <w:szCs w:val="28"/>
        </w:rPr>
        <w:t>магматизма</w:t>
      </w:r>
      <w:proofErr w:type="spellEnd"/>
      <w:r w:rsidRPr="00F135AF">
        <w:rPr>
          <w:color w:val="000000" w:themeColor="text1"/>
          <w:sz w:val="28"/>
          <w:szCs w:val="28"/>
        </w:rPr>
        <w:t xml:space="preserve">. Понятие о магме. Интрузивный </w:t>
      </w:r>
      <w:proofErr w:type="spellStart"/>
      <w:r w:rsidRPr="00F135AF">
        <w:rPr>
          <w:color w:val="000000" w:themeColor="text1"/>
          <w:sz w:val="28"/>
          <w:szCs w:val="28"/>
        </w:rPr>
        <w:t>магматизм</w:t>
      </w:r>
      <w:proofErr w:type="spellEnd"/>
      <w:r w:rsidRPr="00F135AF">
        <w:rPr>
          <w:color w:val="000000" w:themeColor="text1"/>
          <w:sz w:val="28"/>
          <w:szCs w:val="28"/>
        </w:rPr>
        <w:t xml:space="preserve">. </w:t>
      </w:r>
      <w:proofErr w:type="gramStart"/>
      <w:r w:rsidRPr="00F135AF">
        <w:rPr>
          <w:color w:val="000000" w:themeColor="text1"/>
          <w:sz w:val="28"/>
          <w:szCs w:val="28"/>
        </w:rPr>
        <w:t xml:space="preserve">Типы </w:t>
      </w:r>
      <w:proofErr w:type="spellStart"/>
      <w:r w:rsidRPr="00F135AF">
        <w:rPr>
          <w:color w:val="000000" w:themeColor="text1"/>
          <w:sz w:val="28"/>
          <w:szCs w:val="28"/>
        </w:rPr>
        <w:t>интрузий</w:t>
      </w:r>
      <w:proofErr w:type="spellEnd"/>
      <w:r w:rsidRPr="00F135AF">
        <w:rPr>
          <w:color w:val="000000" w:themeColor="text1"/>
          <w:sz w:val="28"/>
          <w:szCs w:val="28"/>
        </w:rPr>
        <w:t xml:space="preserve">, их формы, размер, состав и взаимодействие с вмещающими породами (батолиты, лакколиты, </w:t>
      </w:r>
      <w:proofErr w:type="spellStart"/>
      <w:r w:rsidRPr="00F135AF">
        <w:rPr>
          <w:color w:val="000000" w:themeColor="text1"/>
          <w:sz w:val="28"/>
          <w:szCs w:val="28"/>
        </w:rPr>
        <w:t>лополиты</w:t>
      </w:r>
      <w:proofErr w:type="spellEnd"/>
      <w:r w:rsidRPr="00F135AF">
        <w:rPr>
          <w:color w:val="000000" w:themeColor="text1"/>
          <w:sz w:val="28"/>
          <w:szCs w:val="28"/>
        </w:rPr>
        <w:t xml:space="preserve">, штоки, дайки, жилы, пластовые интрузии – силы). </w:t>
      </w:r>
      <w:proofErr w:type="gramEnd"/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5.5.  Эффузивный </w:t>
      </w:r>
      <w:proofErr w:type="spellStart"/>
      <w:r w:rsidRPr="00F135AF">
        <w:rPr>
          <w:b/>
          <w:color w:val="000000" w:themeColor="text1"/>
          <w:sz w:val="28"/>
          <w:szCs w:val="28"/>
        </w:rPr>
        <w:t>магматизм</w:t>
      </w:r>
      <w:proofErr w:type="spellEnd"/>
      <w:r w:rsidRPr="00F135AF">
        <w:rPr>
          <w:b/>
          <w:color w:val="000000" w:themeColor="text1"/>
          <w:sz w:val="28"/>
          <w:szCs w:val="28"/>
        </w:rPr>
        <w:t xml:space="preserve"> – вулканизм</w:t>
      </w:r>
      <w:r w:rsidRPr="00F135AF">
        <w:rPr>
          <w:color w:val="000000" w:themeColor="text1"/>
          <w:sz w:val="28"/>
          <w:szCs w:val="28"/>
        </w:rPr>
        <w:t xml:space="preserve">. География современного вулканизма. Продукты их извержения. Типы вулканов по строению и характеру извержения. Поствулканические явления: фумаролы, сольфатары, мофетты, гейзеры, термальные источники. Значение </w:t>
      </w:r>
      <w:proofErr w:type="spellStart"/>
      <w:r w:rsidRPr="00F135AF">
        <w:rPr>
          <w:color w:val="000000" w:themeColor="text1"/>
          <w:sz w:val="28"/>
          <w:szCs w:val="28"/>
        </w:rPr>
        <w:t>магматизма</w:t>
      </w:r>
      <w:proofErr w:type="spellEnd"/>
      <w:r w:rsidRPr="00F135AF">
        <w:rPr>
          <w:color w:val="000000" w:themeColor="text1"/>
          <w:sz w:val="28"/>
          <w:szCs w:val="28"/>
        </w:rPr>
        <w:t xml:space="preserve"> в формировании земной коры.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5.6.</w:t>
      </w:r>
      <w:r w:rsidRPr="00F135AF">
        <w:rPr>
          <w:color w:val="000000" w:themeColor="text1"/>
          <w:sz w:val="28"/>
          <w:szCs w:val="28"/>
        </w:rPr>
        <w:t> </w:t>
      </w:r>
      <w:r w:rsidRPr="00F135AF">
        <w:rPr>
          <w:b/>
          <w:color w:val="000000" w:themeColor="text1"/>
          <w:sz w:val="28"/>
          <w:szCs w:val="28"/>
        </w:rPr>
        <w:t>Метаморфизм.</w:t>
      </w:r>
      <w:r w:rsidRPr="00F135AF">
        <w:rPr>
          <w:color w:val="000000" w:themeColor="text1"/>
          <w:sz w:val="28"/>
          <w:szCs w:val="28"/>
        </w:rPr>
        <w:t xml:space="preserve"> Понятие о данном процессе. Основные факторы метаморфизма: температура, давление, химические активные вещества. Основные типы метаморфизма. 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5.7</w:t>
      </w:r>
      <w:r w:rsidR="00FC2F80" w:rsidRPr="00F135AF">
        <w:rPr>
          <w:b/>
          <w:color w:val="000000" w:themeColor="text1"/>
          <w:sz w:val="28"/>
          <w:szCs w:val="28"/>
        </w:rPr>
        <w:t>. Геологическая деятельность ветра.</w:t>
      </w:r>
      <w:r w:rsidR="00FC2F80" w:rsidRPr="00F135AF">
        <w:rPr>
          <w:color w:val="000000" w:themeColor="text1"/>
          <w:sz w:val="28"/>
          <w:szCs w:val="28"/>
        </w:rPr>
        <w:t xml:space="preserve"> Эоловые процессы: дефляци</w:t>
      </w:r>
      <w:proofErr w:type="gramStart"/>
      <w:r w:rsidR="00FC2F80" w:rsidRPr="00F135AF">
        <w:rPr>
          <w:color w:val="000000" w:themeColor="text1"/>
          <w:sz w:val="28"/>
          <w:szCs w:val="28"/>
        </w:rPr>
        <w:t>я(</w:t>
      </w:r>
      <w:proofErr w:type="gramEnd"/>
      <w:r w:rsidR="00FC2F80" w:rsidRPr="00F135AF">
        <w:rPr>
          <w:color w:val="000000" w:themeColor="text1"/>
          <w:sz w:val="28"/>
          <w:szCs w:val="28"/>
        </w:rPr>
        <w:t xml:space="preserve">выдувание и </w:t>
      </w:r>
      <w:proofErr w:type="spellStart"/>
      <w:r w:rsidR="00FC2F80" w:rsidRPr="00F135AF">
        <w:rPr>
          <w:color w:val="000000" w:themeColor="text1"/>
          <w:sz w:val="28"/>
          <w:szCs w:val="28"/>
        </w:rPr>
        <w:t>развеивание</w:t>
      </w:r>
      <w:proofErr w:type="spellEnd"/>
      <w:r w:rsidR="00FC2F80" w:rsidRPr="00F135AF">
        <w:rPr>
          <w:color w:val="000000" w:themeColor="text1"/>
          <w:sz w:val="28"/>
          <w:szCs w:val="28"/>
        </w:rPr>
        <w:t>), корразия, перенос и аккумуляция. Формы песчаного рельефа пустынь. Лесс, его происхождение. Типы пустынь. Современные процессы опустынивания.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9</w:t>
      </w:r>
      <w:r w:rsidR="00FC2F80" w:rsidRPr="007056AF">
        <w:rPr>
          <w:i/>
          <w:color w:val="000000" w:themeColor="text1"/>
          <w:sz w:val="28"/>
          <w:szCs w:val="28"/>
        </w:rPr>
        <w:t>. Экскурсия на геологическое обнажение по изучению геологической деятельности ветра.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5.8</w:t>
      </w:r>
      <w:r w:rsidR="00FC2F80" w:rsidRPr="00F135AF">
        <w:rPr>
          <w:b/>
          <w:color w:val="000000" w:themeColor="text1"/>
          <w:sz w:val="28"/>
          <w:szCs w:val="28"/>
        </w:rPr>
        <w:t>. Геологическая деятельность поверхностных текучих вод</w:t>
      </w:r>
      <w:r w:rsidR="00FC2F80" w:rsidRPr="00F135AF">
        <w:rPr>
          <w:color w:val="000000" w:themeColor="text1"/>
          <w:sz w:val="28"/>
          <w:szCs w:val="28"/>
        </w:rPr>
        <w:t xml:space="preserve">. Эрозия и </w:t>
      </w:r>
      <w:proofErr w:type="spellStart"/>
      <w:r w:rsidR="00FC2F80" w:rsidRPr="00F135AF">
        <w:rPr>
          <w:color w:val="000000" w:themeColor="text1"/>
          <w:sz w:val="28"/>
          <w:szCs w:val="28"/>
        </w:rPr>
        <w:t>площадный</w:t>
      </w:r>
      <w:proofErr w:type="spellEnd"/>
      <w:r w:rsidR="00FC2F80" w:rsidRPr="00F135AF">
        <w:rPr>
          <w:color w:val="000000" w:themeColor="text1"/>
          <w:sz w:val="28"/>
          <w:szCs w:val="28"/>
        </w:rPr>
        <w:t xml:space="preserve"> смыв. Перенос обломочного материала. Сели, их образование и борьба с ними.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10</w:t>
      </w:r>
      <w:r w:rsidR="00FC2F80" w:rsidRPr="007056AF">
        <w:rPr>
          <w:i/>
          <w:color w:val="000000" w:themeColor="text1"/>
          <w:sz w:val="28"/>
          <w:szCs w:val="28"/>
        </w:rPr>
        <w:t>. Экскурсия на геологическое обнажение по изучению геологической деятельности поверхностных текучих вод.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  <w:u w:val="single"/>
        </w:rPr>
      </w:pPr>
      <w:r>
        <w:rPr>
          <w:b/>
          <w:color w:val="000000" w:themeColor="text1"/>
          <w:sz w:val="28"/>
          <w:szCs w:val="28"/>
        </w:rPr>
        <w:t>5.9</w:t>
      </w:r>
      <w:r w:rsidR="00FC2F80" w:rsidRPr="00F135AF">
        <w:rPr>
          <w:b/>
          <w:color w:val="000000" w:themeColor="text1"/>
          <w:sz w:val="28"/>
          <w:szCs w:val="28"/>
        </w:rPr>
        <w:t>. Геологическая деятельность подземных вод.</w:t>
      </w:r>
      <w:r w:rsidR="00FC2F80" w:rsidRPr="00F135AF">
        <w:rPr>
          <w:color w:val="000000" w:themeColor="text1"/>
          <w:sz w:val="28"/>
          <w:szCs w:val="28"/>
        </w:rPr>
        <w:t xml:space="preserve"> Происхождение подземных вод. </w:t>
      </w:r>
      <w:proofErr w:type="gramStart"/>
      <w:r w:rsidR="00FC2F80" w:rsidRPr="00F135AF">
        <w:rPr>
          <w:color w:val="000000" w:themeColor="text1"/>
          <w:sz w:val="28"/>
          <w:szCs w:val="28"/>
        </w:rPr>
        <w:t>Верховодка, почвенные, грунтовые, межпластовые, безнапорные и напорные (артезианские подземные воды.</w:t>
      </w:r>
      <w:proofErr w:type="gramEnd"/>
      <w:r w:rsidR="00FC2F80" w:rsidRPr="00F135AF">
        <w:rPr>
          <w:color w:val="000000" w:themeColor="text1"/>
          <w:sz w:val="28"/>
          <w:szCs w:val="28"/>
        </w:rPr>
        <w:t xml:space="preserve"> Их классификация по химическому составу, температуре воды, происхождению.</w:t>
      </w:r>
    </w:p>
    <w:p w:rsidR="00FC2F80" w:rsidRPr="00F135AF" w:rsidRDefault="005E0FA0" w:rsidP="00F135AF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5.10</w:t>
      </w:r>
      <w:r w:rsidR="00FC2F80" w:rsidRPr="00F135AF">
        <w:rPr>
          <w:b/>
          <w:color w:val="000000" w:themeColor="text1"/>
          <w:sz w:val="28"/>
          <w:szCs w:val="28"/>
        </w:rPr>
        <w:t xml:space="preserve">. Карстовые процессы. </w:t>
      </w:r>
      <w:r w:rsidR="00FC2F80" w:rsidRPr="00F135AF">
        <w:rPr>
          <w:color w:val="000000" w:themeColor="text1"/>
          <w:sz w:val="28"/>
          <w:szCs w:val="28"/>
        </w:rPr>
        <w:t xml:space="preserve">Возникновение карста и развитие. </w:t>
      </w:r>
      <w:proofErr w:type="spellStart"/>
      <w:r w:rsidR="00FC2F80" w:rsidRPr="00F135AF">
        <w:rPr>
          <w:color w:val="000000" w:themeColor="text1"/>
          <w:sz w:val="28"/>
          <w:szCs w:val="28"/>
        </w:rPr>
        <w:t>Картующиеся</w:t>
      </w:r>
      <w:proofErr w:type="spellEnd"/>
      <w:r w:rsidR="00FC2F80" w:rsidRPr="00F135AF">
        <w:rPr>
          <w:color w:val="000000" w:themeColor="text1"/>
          <w:sz w:val="28"/>
          <w:szCs w:val="28"/>
        </w:rPr>
        <w:t xml:space="preserve"> горные породы. Формы карста: кары, </w:t>
      </w:r>
      <w:proofErr w:type="spellStart"/>
      <w:r w:rsidR="00FC2F80" w:rsidRPr="00F135AF">
        <w:rPr>
          <w:color w:val="000000" w:themeColor="text1"/>
          <w:sz w:val="28"/>
          <w:szCs w:val="28"/>
        </w:rPr>
        <w:t>поноры</w:t>
      </w:r>
      <w:proofErr w:type="spellEnd"/>
      <w:r w:rsidR="00FC2F80" w:rsidRPr="00F135AF">
        <w:rPr>
          <w:color w:val="000000" w:themeColor="text1"/>
          <w:sz w:val="28"/>
          <w:szCs w:val="28"/>
        </w:rPr>
        <w:t xml:space="preserve">, воронки, котловины, </w:t>
      </w:r>
      <w:proofErr w:type="spellStart"/>
      <w:r w:rsidR="00FC2F80" w:rsidRPr="00F135AF">
        <w:rPr>
          <w:color w:val="000000" w:themeColor="text1"/>
          <w:sz w:val="28"/>
          <w:szCs w:val="28"/>
        </w:rPr>
        <w:t>полья</w:t>
      </w:r>
      <w:proofErr w:type="spellEnd"/>
      <w:r w:rsidR="00FC2F80" w:rsidRPr="00F135AF">
        <w:rPr>
          <w:color w:val="000000" w:themeColor="text1"/>
          <w:sz w:val="28"/>
          <w:szCs w:val="28"/>
        </w:rPr>
        <w:t>, пещеры. Значение карста.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5.11</w:t>
      </w:r>
      <w:r w:rsidR="00FC2F80" w:rsidRPr="00F135AF">
        <w:rPr>
          <w:b/>
          <w:color w:val="000000" w:themeColor="text1"/>
          <w:sz w:val="28"/>
          <w:szCs w:val="28"/>
        </w:rPr>
        <w:t xml:space="preserve">. </w:t>
      </w:r>
      <w:r>
        <w:rPr>
          <w:b/>
          <w:color w:val="000000" w:themeColor="text1"/>
          <w:sz w:val="28"/>
          <w:szCs w:val="28"/>
        </w:rPr>
        <w:t>Суффозионные</w:t>
      </w:r>
      <w:r w:rsidR="00FC2F80" w:rsidRPr="00F135AF">
        <w:rPr>
          <w:b/>
          <w:color w:val="000000" w:themeColor="text1"/>
          <w:sz w:val="28"/>
          <w:szCs w:val="28"/>
        </w:rPr>
        <w:t xml:space="preserve"> процессы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Возникновение суффоз</w:t>
      </w:r>
      <w:proofErr w:type="gramStart"/>
      <w:r w:rsidRPr="00F135AF">
        <w:rPr>
          <w:color w:val="000000" w:themeColor="text1"/>
          <w:sz w:val="28"/>
          <w:szCs w:val="28"/>
        </w:rPr>
        <w:t>ии и ее</w:t>
      </w:r>
      <w:proofErr w:type="gramEnd"/>
      <w:r w:rsidRPr="00F135AF">
        <w:rPr>
          <w:color w:val="000000" w:themeColor="text1"/>
          <w:sz w:val="28"/>
          <w:szCs w:val="28"/>
        </w:rPr>
        <w:t xml:space="preserve"> развитие. Суффозионные  горные породы. Отличительные особенности суффозии и карста. Виды суффозии. Значение суффозии.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5.12</w:t>
      </w:r>
      <w:r w:rsidR="00FC2F80" w:rsidRPr="00F135AF">
        <w:rPr>
          <w:b/>
          <w:color w:val="000000" w:themeColor="text1"/>
          <w:sz w:val="28"/>
          <w:szCs w:val="28"/>
        </w:rPr>
        <w:t>. Аккумуляция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Возникновение аккумуляц</w:t>
      </w:r>
      <w:proofErr w:type="gramStart"/>
      <w:r w:rsidRPr="00F135AF">
        <w:rPr>
          <w:color w:val="000000" w:themeColor="text1"/>
          <w:sz w:val="28"/>
          <w:szCs w:val="28"/>
        </w:rPr>
        <w:t>ии и ее</w:t>
      </w:r>
      <w:proofErr w:type="gramEnd"/>
      <w:r w:rsidRPr="00F135AF">
        <w:rPr>
          <w:color w:val="000000" w:themeColor="text1"/>
          <w:sz w:val="28"/>
          <w:szCs w:val="28"/>
        </w:rPr>
        <w:t xml:space="preserve"> развитие. Виды аккумуляции. Значение аккумуляции</w:t>
      </w:r>
      <w:proofErr w:type="gramStart"/>
      <w:r w:rsidRPr="00F135AF">
        <w:rPr>
          <w:color w:val="000000" w:themeColor="text1"/>
          <w:sz w:val="28"/>
          <w:szCs w:val="28"/>
        </w:rPr>
        <w:t>..</w:t>
      </w:r>
      <w:proofErr w:type="gramEnd"/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Т</w:t>
      </w:r>
      <w:r w:rsidR="005E0FA0">
        <w:rPr>
          <w:b/>
          <w:color w:val="000000" w:themeColor="text1"/>
          <w:sz w:val="28"/>
          <w:szCs w:val="28"/>
        </w:rPr>
        <w:t>ема 6. Сокровища земных недр – 2</w:t>
      </w:r>
      <w:r w:rsidRPr="00F135AF">
        <w:rPr>
          <w:b/>
          <w:color w:val="000000" w:themeColor="text1"/>
          <w:sz w:val="28"/>
          <w:szCs w:val="28"/>
        </w:rPr>
        <w:t xml:space="preserve"> часа.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6.1. Полезные ископаемые. </w:t>
      </w:r>
      <w:r w:rsidRPr="00F135AF">
        <w:rPr>
          <w:color w:val="000000" w:themeColor="text1"/>
          <w:sz w:val="28"/>
          <w:szCs w:val="28"/>
        </w:rPr>
        <w:t>Понятие о полезных ископаемых. Классификация. История  горнорудного промысла.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6.2.   Полезные ископаемые России</w:t>
      </w:r>
      <w:r w:rsidR="005E0FA0">
        <w:rPr>
          <w:b/>
          <w:color w:val="000000" w:themeColor="text1"/>
          <w:sz w:val="28"/>
          <w:szCs w:val="28"/>
        </w:rPr>
        <w:t xml:space="preserve"> и </w:t>
      </w:r>
      <w:r w:rsidR="005E0FA0" w:rsidRPr="00F135AF">
        <w:rPr>
          <w:b/>
          <w:color w:val="000000" w:themeColor="text1"/>
          <w:sz w:val="28"/>
          <w:szCs w:val="28"/>
        </w:rPr>
        <w:t>Татарстана</w:t>
      </w:r>
      <w:r w:rsidRPr="00F135AF">
        <w:rPr>
          <w:b/>
          <w:color w:val="000000" w:themeColor="text1"/>
          <w:sz w:val="28"/>
          <w:szCs w:val="28"/>
        </w:rPr>
        <w:t xml:space="preserve">. </w:t>
      </w:r>
      <w:r w:rsidRPr="00F135AF">
        <w:rPr>
          <w:color w:val="000000" w:themeColor="text1"/>
          <w:sz w:val="28"/>
          <w:szCs w:val="28"/>
        </w:rPr>
        <w:t xml:space="preserve">Классификация. География </w:t>
      </w:r>
      <w:proofErr w:type="gramStart"/>
      <w:r w:rsidRPr="00F135AF">
        <w:rPr>
          <w:color w:val="000000" w:themeColor="text1"/>
          <w:sz w:val="28"/>
          <w:szCs w:val="28"/>
        </w:rPr>
        <w:t>полезных</w:t>
      </w:r>
      <w:proofErr w:type="gramEnd"/>
      <w:r w:rsidRPr="00F135AF">
        <w:rPr>
          <w:color w:val="000000" w:themeColor="text1"/>
          <w:sz w:val="28"/>
          <w:szCs w:val="28"/>
        </w:rPr>
        <w:t xml:space="preserve"> </w:t>
      </w:r>
      <w:proofErr w:type="spellStart"/>
      <w:r w:rsidRPr="00F135AF">
        <w:rPr>
          <w:color w:val="000000" w:themeColor="text1"/>
          <w:sz w:val="28"/>
          <w:szCs w:val="28"/>
        </w:rPr>
        <w:t>ископемых</w:t>
      </w:r>
      <w:proofErr w:type="spellEnd"/>
      <w:r w:rsidRPr="00F135AF">
        <w:rPr>
          <w:color w:val="000000" w:themeColor="text1"/>
          <w:sz w:val="28"/>
          <w:szCs w:val="28"/>
        </w:rPr>
        <w:t xml:space="preserve"> России.</w:t>
      </w:r>
    </w:p>
    <w:p w:rsidR="007056AF" w:rsidRDefault="007056AF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Практическая работа</w:t>
      </w:r>
    </w:p>
    <w:p w:rsidR="00FC2F80" w:rsidRP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>1</w:t>
      </w:r>
      <w:r w:rsidR="005E0FA0">
        <w:rPr>
          <w:i/>
          <w:color w:val="000000" w:themeColor="text1"/>
          <w:sz w:val="28"/>
          <w:szCs w:val="28"/>
        </w:rPr>
        <w:t>1</w:t>
      </w:r>
      <w:r w:rsidRPr="007056AF">
        <w:rPr>
          <w:i/>
          <w:color w:val="000000" w:themeColor="text1"/>
          <w:sz w:val="28"/>
          <w:szCs w:val="28"/>
        </w:rPr>
        <w:t>. Анализ карты «Минеральные ресурсы России».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</w:p>
    <w:p w:rsidR="00FC2F80" w:rsidRPr="00F135AF" w:rsidRDefault="00FC2F80" w:rsidP="00E83016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Тема 7. Изучение горных пород </w:t>
      </w:r>
      <w:r w:rsidR="005E0FA0">
        <w:rPr>
          <w:b/>
          <w:color w:val="000000" w:themeColor="text1"/>
          <w:sz w:val="28"/>
          <w:szCs w:val="28"/>
        </w:rPr>
        <w:t>и минералов своей местности – 6</w:t>
      </w:r>
      <w:r w:rsidRPr="00F135AF">
        <w:rPr>
          <w:b/>
          <w:color w:val="000000" w:themeColor="text1"/>
          <w:sz w:val="28"/>
          <w:szCs w:val="28"/>
        </w:rPr>
        <w:t xml:space="preserve"> ч.</w:t>
      </w:r>
    </w:p>
    <w:p w:rsidR="005E0FA0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7.1. Изучение условий образования глины, песка, гравия. Свойства.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Условия образования глин, песка, гравия. Генетические группы глин: элювиальные и водно-осадочные глины. Основные признаки обломочных пород. Свойства глин, песка и гравия.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7.2. Изучение условий образования </w:t>
      </w:r>
      <w:r w:rsidRPr="00F135AF">
        <w:rPr>
          <w:b/>
          <w:color w:val="000000" w:themeColor="text1"/>
          <w:sz w:val="28"/>
          <w:szCs w:val="28"/>
          <w:shd w:val="clear" w:color="auto" w:fill="FFFFFF"/>
        </w:rPr>
        <w:t>известняка</w:t>
      </w:r>
      <w:r w:rsidRPr="00F135AF">
        <w:rPr>
          <w:b/>
          <w:color w:val="000000" w:themeColor="text1"/>
          <w:sz w:val="28"/>
          <w:szCs w:val="28"/>
        </w:rPr>
        <w:t>, его свойств.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Условия формирования известняка. Разновидности. Формула известняка. Свойства и применение.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>Практическая работа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12</w:t>
      </w:r>
      <w:r w:rsidR="00FC2F80" w:rsidRPr="007056AF">
        <w:rPr>
          <w:i/>
          <w:color w:val="000000" w:themeColor="text1"/>
          <w:sz w:val="28"/>
          <w:szCs w:val="28"/>
        </w:rPr>
        <w:t>. Работа с образцами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  <w:r>
        <w:rPr>
          <w:b/>
          <w:color w:val="000000" w:themeColor="text1"/>
          <w:sz w:val="28"/>
          <w:szCs w:val="28"/>
        </w:rPr>
        <w:t>7.3</w:t>
      </w:r>
      <w:r w:rsidR="00FC2F80" w:rsidRPr="00F135AF">
        <w:rPr>
          <w:b/>
          <w:color w:val="000000" w:themeColor="text1"/>
          <w:sz w:val="28"/>
          <w:szCs w:val="28"/>
        </w:rPr>
        <w:t xml:space="preserve">. Цеолиты и </w:t>
      </w:r>
      <w:proofErr w:type="spellStart"/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>цеолитосодержащие</w:t>
      </w:r>
      <w:proofErr w:type="spellEnd"/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 xml:space="preserve"> породы: свойства, условия образования и значение.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Условия формирования </w:t>
      </w:r>
      <w:proofErr w:type="spellStart"/>
      <w:r w:rsidRPr="00F135AF">
        <w:rPr>
          <w:color w:val="000000" w:themeColor="text1"/>
          <w:sz w:val="28"/>
          <w:szCs w:val="28"/>
        </w:rPr>
        <w:t>циолитов</w:t>
      </w:r>
      <w:proofErr w:type="spellEnd"/>
      <w:r w:rsidRPr="00F135AF">
        <w:rPr>
          <w:color w:val="000000" w:themeColor="text1"/>
          <w:sz w:val="28"/>
          <w:szCs w:val="28"/>
        </w:rPr>
        <w:t>. Разновидности. Свойства и применение.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13</w:t>
      </w:r>
      <w:r w:rsidR="00FC2F80" w:rsidRPr="007056AF">
        <w:rPr>
          <w:i/>
          <w:color w:val="000000" w:themeColor="text1"/>
          <w:sz w:val="28"/>
          <w:szCs w:val="28"/>
        </w:rPr>
        <w:t>. Работа с образцами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7.4</w:t>
      </w:r>
      <w:r w:rsidR="00FC2F80" w:rsidRPr="00F135AF">
        <w:rPr>
          <w:b/>
          <w:color w:val="000000" w:themeColor="text1"/>
          <w:sz w:val="28"/>
          <w:szCs w:val="28"/>
        </w:rPr>
        <w:t xml:space="preserve">. Карбонаты и </w:t>
      </w:r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>карбонатные породы</w:t>
      </w:r>
      <w:r w:rsidR="00FC2F80" w:rsidRPr="00F135AF">
        <w:rPr>
          <w:b/>
          <w:color w:val="000000" w:themeColor="text1"/>
          <w:sz w:val="28"/>
          <w:szCs w:val="28"/>
        </w:rPr>
        <w:t>: свойства, условия образования и значение 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Условия формирования карбонатов. Разновидности. Свойства и применение.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7.5</w:t>
      </w:r>
      <w:r w:rsidR="00FC2F80" w:rsidRPr="00F135AF">
        <w:rPr>
          <w:b/>
          <w:color w:val="000000" w:themeColor="text1"/>
          <w:sz w:val="28"/>
          <w:szCs w:val="28"/>
        </w:rPr>
        <w:t>. Изучение условий образования</w:t>
      </w:r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 xml:space="preserve"> гипс</w:t>
      </w:r>
      <w:r w:rsidR="00FC2F80" w:rsidRPr="00F135AF">
        <w:rPr>
          <w:b/>
          <w:color w:val="000000" w:themeColor="text1"/>
          <w:sz w:val="28"/>
          <w:szCs w:val="28"/>
        </w:rPr>
        <w:t>а. Свойства.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Условия формирования гипса. Разновидности. Свойства и применение.</w:t>
      </w:r>
    </w:p>
    <w:p w:rsidR="007056AF" w:rsidRDefault="00FC2F8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>Практическая работа</w:t>
      </w:r>
    </w:p>
    <w:p w:rsidR="00FC2F80" w:rsidRPr="007056AF" w:rsidRDefault="005E0FA0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14</w:t>
      </w:r>
      <w:r w:rsidR="00FC2F80" w:rsidRPr="007056AF">
        <w:rPr>
          <w:i/>
          <w:color w:val="000000" w:themeColor="text1"/>
          <w:sz w:val="28"/>
          <w:szCs w:val="28"/>
        </w:rPr>
        <w:t>. Работа с образцами</w:t>
      </w:r>
    </w:p>
    <w:p w:rsidR="00FC2F80" w:rsidRPr="00F135AF" w:rsidRDefault="005E0FA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shd w:val="clear" w:color="auto" w:fill="FFFFFF"/>
        </w:rPr>
        <w:t>7.6</w:t>
      </w:r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 xml:space="preserve">. Битумы и </w:t>
      </w:r>
      <w:proofErr w:type="spellStart"/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>битумосодержащие</w:t>
      </w:r>
      <w:proofErr w:type="spellEnd"/>
      <w:r w:rsidR="00FC2F80" w:rsidRPr="00F135AF">
        <w:rPr>
          <w:b/>
          <w:color w:val="000000" w:themeColor="text1"/>
          <w:sz w:val="28"/>
          <w:szCs w:val="28"/>
          <w:shd w:val="clear" w:color="auto" w:fill="FFFFFF"/>
        </w:rPr>
        <w:t xml:space="preserve"> породы:</w:t>
      </w:r>
      <w:r w:rsidR="00FC2F80" w:rsidRPr="00F135AF">
        <w:rPr>
          <w:b/>
          <w:color w:val="000000" w:themeColor="text1"/>
          <w:sz w:val="28"/>
          <w:szCs w:val="28"/>
        </w:rPr>
        <w:t xml:space="preserve"> свойства, условия образования и значение </w:t>
      </w: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Условия формирования битумов. Разновидности. Свойства и применение.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5E0FA0" w:rsidRDefault="005E0FA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lastRenderedPageBreak/>
        <w:t>Тема 8. Шагомерное определение расстояний – 2 ч.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8.1. Способы определения расстояний на местности</w:t>
      </w:r>
    </w:p>
    <w:p w:rsidR="00FC2F80" w:rsidRPr="00F135AF" w:rsidRDefault="00FC2F80" w:rsidP="00F135A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bCs/>
          <w:color w:val="000000" w:themeColor="text1"/>
          <w:sz w:val="28"/>
          <w:szCs w:val="28"/>
        </w:rPr>
        <w:t>Определение расстояний глазомерным способом. Ориентирование по звукам. Измерение расстояний шагами. Определение расстояний геометрическими построениями на местности. Ориентирование по свету</w:t>
      </w:r>
      <w:r w:rsidRPr="00F135AF">
        <w:rPr>
          <w:color w:val="000000" w:themeColor="text1"/>
          <w:sz w:val="28"/>
          <w:szCs w:val="28"/>
        </w:rPr>
        <w:t>.</w:t>
      </w:r>
    </w:p>
    <w:p w:rsidR="00FC2F80" w:rsidRPr="00F135AF" w:rsidRDefault="00FC2F80" w:rsidP="00F135AF">
      <w:pPr>
        <w:shd w:val="clear" w:color="auto" w:fill="FFFFFF"/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8.2. Шагомерное определение расстояний.</w:t>
      </w:r>
    </w:p>
    <w:p w:rsidR="00FC2F80" w:rsidRPr="00F135AF" w:rsidRDefault="00FC2F80" w:rsidP="00F135AF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Азимут. Способы шагомерного определения расстояния</w:t>
      </w:r>
    </w:p>
    <w:p w:rsidR="007056AF" w:rsidRDefault="007056AF" w:rsidP="00A239BB">
      <w:pPr>
        <w:rPr>
          <w:b/>
          <w:color w:val="000000" w:themeColor="text1"/>
          <w:sz w:val="28"/>
          <w:szCs w:val="28"/>
        </w:rPr>
      </w:pPr>
    </w:p>
    <w:p w:rsidR="00FC2F80" w:rsidRDefault="00FC2F80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Тема 9.</w:t>
      </w:r>
      <w:r w:rsidR="005E0FA0">
        <w:rPr>
          <w:b/>
          <w:color w:val="000000" w:themeColor="text1"/>
          <w:sz w:val="28"/>
          <w:szCs w:val="28"/>
        </w:rPr>
        <w:t xml:space="preserve"> Ориентирование на местности – 6</w:t>
      </w:r>
      <w:r w:rsidRPr="00F135AF">
        <w:rPr>
          <w:b/>
          <w:color w:val="000000" w:themeColor="text1"/>
          <w:sz w:val="28"/>
          <w:szCs w:val="28"/>
        </w:rPr>
        <w:t xml:space="preserve"> ч.</w:t>
      </w:r>
    </w:p>
    <w:p w:rsidR="00F135AF" w:rsidRPr="00F135AF" w:rsidRDefault="00F135AF" w:rsidP="00F135AF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9.1. Способы ориентирования на местности</w:t>
      </w:r>
    </w:p>
    <w:p w:rsidR="00FC2F80" w:rsidRPr="00F135AF" w:rsidRDefault="00FC2F80" w:rsidP="00F135AF">
      <w:pPr>
        <w:ind w:firstLine="709"/>
        <w:jc w:val="both"/>
        <w:rPr>
          <w:bCs/>
          <w:color w:val="000000" w:themeColor="text1"/>
          <w:sz w:val="28"/>
          <w:szCs w:val="28"/>
        </w:rPr>
      </w:pPr>
      <w:r w:rsidRPr="00F135AF">
        <w:rPr>
          <w:bCs/>
          <w:color w:val="000000" w:themeColor="text1"/>
          <w:sz w:val="28"/>
          <w:szCs w:val="28"/>
        </w:rPr>
        <w:t>Ориентирование по солнцу. Определение сторон света с помощью часов. Ориентирование по звездам. Ориентирование по Луне. Определение сторон горизонта по растениям и животным. Определение сторон горизонта по постройкам.</w:t>
      </w:r>
    </w:p>
    <w:p w:rsidR="007056AF" w:rsidRDefault="007056AF" w:rsidP="00F135AF">
      <w:pPr>
        <w:ind w:firstLine="709"/>
        <w:jc w:val="both"/>
        <w:rPr>
          <w:bCs/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12176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>15</w:t>
      </w:r>
      <w:r w:rsidR="00FC2F80" w:rsidRPr="007056AF">
        <w:rPr>
          <w:bCs/>
          <w:i/>
          <w:color w:val="000000" w:themeColor="text1"/>
          <w:sz w:val="28"/>
          <w:szCs w:val="28"/>
        </w:rPr>
        <w:t xml:space="preserve">.  </w:t>
      </w:r>
      <w:r w:rsidR="00FC2F80" w:rsidRPr="007056AF">
        <w:rPr>
          <w:i/>
          <w:color w:val="000000" w:themeColor="text1"/>
          <w:sz w:val="28"/>
          <w:szCs w:val="28"/>
        </w:rPr>
        <w:t>Способы ориентирования на местности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9.2. Определение азимутов и расстояний на местности</w:t>
      </w:r>
    </w:p>
    <w:p w:rsidR="00FC2F80" w:rsidRPr="00F135AF" w:rsidRDefault="00FC2F80" w:rsidP="00F135AF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F135AF">
        <w:rPr>
          <w:b w:val="0"/>
          <w:color w:val="000000" w:themeColor="text1"/>
          <w:sz w:val="28"/>
          <w:szCs w:val="28"/>
        </w:rPr>
        <w:t>Ориентирование на местности по азимутам. Определение азимутов на местные предметы</w:t>
      </w:r>
      <w:r w:rsidRPr="00F135AF">
        <w:rPr>
          <w:b w:val="0"/>
          <w:bCs w:val="0"/>
          <w:color w:val="000000" w:themeColor="text1"/>
          <w:sz w:val="28"/>
          <w:szCs w:val="28"/>
        </w:rPr>
        <w:t xml:space="preserve">. </w:t>
      </w:r>
      <w:r w:rsidRPr="00F135AF">
        <w:rPr>
          <w:b w:val="0"/>
          <w:color w:val="000000" w:themeColor="text1"/>
          <w:sz w:val="28"/>
          <w:szCs w:val="28"/>
        </w:rPr>
        <w:t>Порядок движения по азимутам. Выдерживание указанного (намеченного) направления движения и расстояния.</w:t>
      </w:r>
    </w:p>
    <w:p w:rsidR="007056AF" w:rsidRDefault="007056AF" w:rsidP="00F135AF">
      <w:pPr>
        <w:ind w:firstLine="709"/>
        <w:jc w:val="both"/>
        <w:rPr>
          <w:bCs/>
          <w:i/>
          <w:color w:val="000000" w:themeColor="text1"/>
          <w:sz w:val="28"/>
          <w:szCs w:val="28"/>
        </w:rPr>
      </w:pPr>
      <w:proofErr w:type="gramStart"/>
      <w:r>
        <w:rPr>
          <w:bCs/>
          <w:i/>
          <w:color w:val="000000" w:themeColor="text1"/>
          <w:sz w:val="28"/>
          <w:szCs w:val="28"/>
        </w:rPr>
        <w:t>Практическая</w:t>
      </w:r>
      <w:proofErr w:type="gramEnd"/>
      <w:r>
        <w:rPr>
          <w:bCs/>
          <w:i/>
          <w:color w:val="000000" w:themeColor="text1"/>
          <w:sz w:val="28"/>
          <w:szCs w:val="28"/>
        </w:rPr>
        <w:t xml:space="preserve"> работ</w:t>
      </w:r>
    </w:p>
    <w:p w:rsidR="00FC2F80" w:rsidRPr="007056AF" w:rsidRDefault="00512176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>16</w:t>
      </w:r>
      <w:r w:rsidR="00FC2F80" w:rsidRPr="007056AF">
        <w:rPr>
          <w:bCs/>
          <w:i/>
          <w:color w:val="000000" w:themeColor="text1"/>
          <w:sz w:val="28"/>
          <w:szCs w:val="28"/>
        </w:rPr>
        <w:t xml:space="preserve">.  </w:t>
      </w:r>
      <w:r w:rsidR="00FC2F80" w:rsidRPr="007056AF">
        <w:rPr>
          <w:i/>
          <w:color w:val="000000" w:themeColor="text1"/>
          <w:sz w:val="28"/>
          <w:szCs w:val="28"/>
        </w:rPr>
        <w:t>Определение азимутов</w:t>
      </w:r>
    </w:p>
    <w:p w:rsidR="007056AF" w:rsidRDefault="00FC2F80" w:rsidP="00F135AF">
      <w:pPr>
        <w:ind w:firstLine="709"/>
        <w:jc w:val="both"/>
        <w:rPr>
          <w:bCs/>
          <w:i/>
          <w:color w:val="000000" w:themeColor="text1"/>
          <w:sz w:val="28"/>
          <w:szCs w:val="28"/>
        </w:rPr>
      </w:pPr>
      <w:r w:rsidRPr="007056AF">
        <w:rPr>
          <w:bCs/>
          <w:i/>
          <w:color w:val="000000" w:themeColor="text1"/>
          <w:sz w:val="28"/>
          <w:szCs w:val="28"/>
        </w:rPr>
        <w:t>Практическая работа</w:t>
      </w:r>
    </w:p>
    <w:p w:rsidR="00FC2F80" w:rsidRPr="007056AF" w:rsidRDefault="00512176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 xml:space="preserve"> 17</w:t>
      </w:r>
      <w:r w:rsidR="00FC2F80" w:rsidRPr="007056AF">
        <w:rPr>
          <w:bCs/>
          <w:i/>
          <w:color w:val="000000" w:themeColor="text1"/>
          <w:sz w:val="28"/>
          <w:szCs w:val="28"/>
        </w:rPr>
        <w:t xml:space="preserve">.  </w:t>
      </w:r>
      <w:r w:rsidR="00FC2F80" w:rsidRPr="007056AF">
        <w:rPr>
          <w:i/>
          <w:color w:val="000000" w:themeColor="text1"/>
          <w:sz w:val="28"/>
          <w:szCs w:val="28"/>
        </w:rPr>
        <w:t xml:space="preserve">Определение расстояний </w:t>
      </w:r>
    </w:p>
    <w:p w:rsidR="00FC2F80" w:rsidRPr="00F135AF" w:rsidRDefault="00FC2F80" w:rsidP="00F135AF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9.3.Определение сторон горизонта на местности</w:t>
      </w:r>
    </w:p>
    <w:p w:rsidR="00FC2F80" w:rsidRPr="00F135AF" w:rsidRDefault="00FC2F80" w:rsidP="00F135AF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rStyle w:val="a9"/>
          <w:color w:val="000000" w:themeColor="text1"/>
          <w:sz w:val="28"/>
          <w:szCs w:val="28"/>
        </w:rPr>
        <w:t>Определение сторон горизонта по Солнцу</w:t>
      </w:r>
      <w:r w:rsidRPr="00F135AF">
        <w:rPr>
          <w:color w:val="000000" w:themeColor="text1"/>
          <w:sz w:val="28"/>
          <w:szCs w:val="28"/>
        </w:rPr>
        <w:t xml:space="preserve">. </w:t>
      </w:r>
      <w:r w:rsidRPr="00F135AF">
        <w:rPr>
          <w:rStyle w:val="a9"/>
          <w:color w:val="000000" w:themeColor="text1"/>
          <w:sz w:val="28"/>
          <w:szCs w:val="28"/>
        </w:rPr>
        <w:t>Определение сторон горизонта по Полярной звезде</w:t>
      </w:r>
      <w:r w:rsidRPr="00F135AF">
        <w:rPr>
          <w:color w:val="000000" w:themeColor="text1"/>
          <w:sz w:val="28"/>
          <w:szCs w:val="28"/>
        </w:rPr>
        <w:t>. О</w:t>
      </w:r>
      <w:r w:rsidRPr="00F135AF">
        <w:rPr>
          <w:rStyle w:val="a9"/>
          <w:color w:val="000000" w:themeColor="text1"/>
          <w:sz w:val="28"/>
          <w:szCs w:val="28"/>
        </w:rPr>
        <w:t>пределение сторон горизонта по признакам местных предметов. Определение сторон горизонта с помощью карты</w:t>
      </w:r>
    </w:p>
    <w:p w:rsidR="007056AF" w:rsidRDefault="007056AF" w:rsidP="00F135AF">
      <w:pPr>
        <w:ind w:firstLine="709"/>
        <w:jc w:val="both"/>
        <w:rPr>
          <w:bCs/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12176" w:rsidP="00F135AF">
      <w:pPr>
        <w:ind w:firstLine="709"/>
        <w:jc w:val="both"/>
        <w:rPr>
          <w:i/>
          <w:color w:val="000000" w:themeColor="text1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</w:rPr>
        <w:t>18</w:t>
      </w:r>
      <w:r w:rsidR="00FC2F80" w:rsidRPr="007056AF">
        <w:rPr>
          <w:bCs/>
          <w:i/>
          <w:color w:val="000000" w:themeColor="text1"/>
          <w:sz w:val="28"/>
          <w:szCs w:val="28"/>
        </w:rPr>
        <w:t xml:space="preserve">.  </w:t>
      </w:r>
      <w:r w:rsidR="00FC2F80" w:rsidRPr="007056AF">
        <w:rPr>
          <w:i/>
          <w:color w:val="000000" w:themeColor="text1"/>
          <w:sz w:val="28"/>
          <w:szCs w:val="28"/>
        </w:rPr>
        <w:t>Определение сторон горизонта на местности</w:t>
      </w:r>
    </w:p>
    <w:p w:rsidR="00FC2F80" w:rsidRDefault="00FC2F80" w:rsidP="00F135AF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A239BB" w:rsidRPr="00F135AF" w:rsidRDefault="00A239BB" w:rsidP="00F135AF">
      <w:pPr>
        <w:pStyle w:val="3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:rsidR="00FC2F80" w:rsidRDefault="00FC2F80" w:rsidP="00F135A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Т</w:t>
      </w:r>
      <w:r w:rsidR="00512176">
        <w:rPr>
          <w:color w:val="000000" w:themeColor="text1"/>
          <w:sz w:val="28"/>
          <w:szCs w:val="28"/>
        </w:rPr>
        <w:t>ема 10. Шлиховое опробование – 4</w:t>
      </w:r>
      <w:r w:rsidRPr="00F135AF">
        <w:rPr>
          <w:color w:val="000000" w:themeColor="text1"/>
          <w:sz w:val="28"/>
          <w:szCs w:val="28"/>
        </w:rPr>
        <w:t xml:space="preserve"> ч.</w:t>
      </w:r>
    </w:p>
    <w:p w:rsidR="00F135AF" w:rsidRPr="00F135AF" w:rsidRDefault="00F135AF" w:rsidP="00F135AF">
      <w:pPr>
        <w:pStyle w:val="3"/>
        <w:shd w:val="clear" w:color="auto" w:fill="FFFFFF"/>
        <w:spacing w:before="0" w:beforeAutospacing="0" w:after="0" w:afterAutospacing="0"/>
        <w:ind w:firstLine="709"/>
        <w:jc w:val="center"/>
        <w:rPr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10.1.Методика полевых шлиховых работ.</w:t>
      </w: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Шлиховой поиск на разных стадиях шлиховых работ. Методика шлихового опробования </w:t>
      </w:r>
      <w:proofErr w:type="spellStart"/>
      <w:r w:rsidRPr="00F135AF">
        <w:rPr>
          <w:color w:val="000000" w:themeColor="text1"/>
          <w:sz w:val="28"/>
          <w:szCs w:val="28"/>
        </w:rPr>
        <w:t>далювиальных</w:t>
      </w:r>
      <w:proofErr w:type="spellEnd"/>
      <w:r w:rsidRPr="00F135AF">
        <w:rPr>
          <w:color w:val="000000" w:themeColor="text1"/>
          <w:sz w:val="28"/>
          <w:szCs w:val="28"/>
        </w:rPr>
        <w:t xml:space="preserve"> и </w:t>
      </w:r>
      <w:proofErr w:type="spellStart"/>
      <w:r w:rsidRPr="00F135AF">
        <w:rPr>
          <w:color w:val="000000" w:themeColor="text1"/>
          <w:sz w:val="28"/>
          <w:szCs w:val="28"/>
        </w:rPr>
        <w:t>алювиальных</w:t>
      </w:r>
      <w:proofErr w:type="spellEnd"/>
      <w:r w:rsidRPr="00F135AF">
        <w:rPr>
          <w:color w:val="000000" w:themeColor="text1"/>
          <w:sz w:val="28"/>
          <w:szCs w:val="28"/>
        </w:rPr>
        <w:t xml:space="preserve"> отложений. Методика </w:t>
      </w:r>
      <w:proofErr w:type="spellStart"/>
      <w:r w:rsidRPr="00F135AF">
        <w:rPr>
          <w:color w:val="000000" w:themeColor="text1"/>
          <w:sz w:val="28"/>
          <w:szCs w:val="28"/>
        </w:rPr>
        <w:t>шлихвого</w:t>
      </w:r>
      <w:proofErr w:type="spellEnd"/>
      <w:r w:rsidRPr="00F135AF">
        <w:rPr>
          <w:color w:val="000000" w:themeColor="text1"/>
          <w:sz w:val="28"/>
          <w:szCs w:val="28"/>
        </w:rPr>
        <w:t xml:space="preserve"> опробования прибрежно-морских отложений. Документация шлиховых проб и шлихов.</w:t>
      </w:r>
    </w:p>
    <w:p w:rsidR="007056AF" w:rsidRDefault="00FC2F80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 w:rsidRPr="007056AF"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12176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19</w:t>
      </w:r>
      <w:r w:rsidR="00FC2F80" w:rsidRPr="007056AF">
        <w:rPr>
          <w:i/>
          <w:color w:val="000000" w:themeColor="text1"/>
          <w:sz w:val="28"/>
          <w:szCs w:val="28"/>
        </w:rPr>
        <w:t xml:space="preserve">. Шлиховое опробование </w:t>
      </w:r>
      <w:proofErr w:type="spellStart"/>
      <w:r w:rsidR="00FC2F80" w:rsidRPr="007056AF">
        <w:rPr>
          <w:i/>
          <w:color w:val="000000" w:themeColor="text1"/>
          <w:sz w:val="28"/>
          <w:szCs w:val="28"/>
        </w:rPr>
        <w:t>алювиальных</w:t>
      </w:r>
      <w:proofErr w:type="spellEnd"/>
      <w:r w:rsidR="00FC2F80" w:rsidRPr="007056AF">
        <w:rPr>
          <w:i/>
          <w:color w:val="000000" w:themeColor="text1"/>
          <w:sz w:val="28"/>
          <w:szCs w:val="28"/>
        </w:rPr>
        <w:t xml:space="preserve"> и делювиальных отложений.</w:t>
      </w:r>
    </w:p>
    <w:p w:rsidR="007056AF" w:rsidRDefault="007056AF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12176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20</w:t>
      </w:r>
      <w:r w:rsidR="00FC2F80" w:rsidRPr="007056AF">
        <w:rPr>
          <w:i/>
          <w:color w:val="000000" w:themeColor="text1"/>
          <w:sz w:val="28"/>
          <w:szCs w:val="28"/>
        </w:rPr>
        <w:t>. Оформление документации шлиховых проб и шлихов</w:t>
      </w: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F135AF">
        <w:rPr>
          <w:b/>
          <w:bCs/>
          <w:color w:val="000000" w:themeColor="text1"/>
          <w:sz w:val="28"/>
          <w:szCs w:val="28"/>
        </w:rPr>
        <w:lastRenderedPageBreak/>
        <w:t>10.2.</w:t>
      </w:r>
      <w:r w:rsidRPr="00F135AF">
        <w:rPr>
          <w:b/>
          <w:color w:val="000000" w:themeColor="text1"/>
          <w:sz w:val="28"/>
          <w:szCs w:val="28"/>
        </w:rPr>
        <w:t xml:space="preserve"> Минералогический анализ шлиха.</w:t>
      </w: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Методика фракционирования шлихов. Методика диагностики минералов </w:t>
      </w:r>
      <w:proofErr w:type="spellStart"/>
      <w:r w:rsidRPr="00F135AF">
        <w:rPr>
          <w:color w:val="000000" w:themeColor="text1"/>
          <w:sz w:val="28"/>
          <w:szCs w:val="28"/>
        </w:rPr>
        <w:t>шлихв</w:t>
      </w:r>
      <w:proofErr w:type="spellEnd"/>
      <w:r w:rsidRPr="00F135AF">
        <w:rPr>
          <w:color w:val="000000" w:themeColor="text1"/>
          <w:sz w:val="28"/>
          <w:szCs w:val="28"/>
        </w:rPr>
        <w:t>. Подготовка шлиха к анализу.</w:t>
      </w:r>
    </w:p>
    <w:p w:rsidR="007056AF" w:rsidRDefault="007056AF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12176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21</w:t>
      </w:r>
      <w:r w:rsidR="00FC2F80" w:rsidRPr="007056AF">
        <w:rPr>
          <w:i/>
          <w:color w:val="000000" w:themeColor="text1"/>
          <w:sz w:val="28"/>
          <w:szCs w:val="28"/>
        </w:rPr>
        <w:t>. Анализ шлиха.</w:t>
      </w: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F135AF">
        <w:rPr>
          <w:b/>
          <w:bCs/>
          <w:color w:val="000000" w:themeColor="text1"/>
          <w:sz w:val="28"/>
          <w:szCs w:val="28"/>
        </w:rPr>
        <w:t xml:space="preserve">10.3. </w:t>
      </w:r>
      <w:r w:rsidRPr="00F135AF">
        <w:rPr>
          <w:b/>
          <w:color w:val="000000" w:themeColor="text1"/>
          <w:sz w:val="28"/>
          <w:szCs w:val="28"/>
        </w:rPr>
        <w:t xml:space="preserve">Главнейшие </w:t>
      </w:r>
      <w:proofErr w:type="spellStart"/>
      <w:r w:rsidRPr="00F135AF">
        <w:rPr>
          <w:b/>
          <w:color w:val="000000" w:themeColor="text1"/>
          <w:sz w:val="28"/>
          <w:szCs w:val="28"/>
        </w:rPr>
        <w:t>шлихообразующие</w:t>
      </w:r>
      <w:proofErr w:type="spellEnd"/>
      <w:r w:rsidRPr="00F135AF">
        <w:rPr>
          <w:b/>
          <w:color w:val="000000" w:themeColor="text1"/>
          <w:sz w:val="28"/>
          <w:szCs w:val="28"/>
        </w:rPr>
        <w:t xml:space="preserve"> минералы.</w:t>
      </w: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Главнейшие </w:t>
      </w:r>
      <w:proofErr w:type="spellStart"/>
      <w:r w:rsidRPr="00F135AF">
        <w:rPr>
          <w:color w:val="000000" w:themeColor="text1"/>
          <w:sz w:val="28"/>
          <w:szCs w:val="28"/>
        </w:rPr>
        <w:t>шлихообразующие</w:t>
      </w:r>
      <w:proofErr w:type="spellEnd"/>
      <w:r w:rsidRPr="00F135AF">
        <w:rPr>
          <w:color w:val="000000" w:themeColor="text1"/>
          <w:sz w:val="28"/>
          <w:szCs w:val="28"/>
        </w:rPr>
        <w:t xml:space="preserve"> минералы. Магнитные минералы шлихов. Диамагнитные минералы шлихов.</w:t>
      </w:r>
    </w:p>
    <w:p w:rsidR="007056AF" w:rsidRDefault="007056AF" w:rsidP="00F135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Практическая работа </w:t>
      </w:r>
    </w:p>
    <w:p w:rsidR="00FC2F80" w:rsidRPr="007056AF" w:rsidRDefault="00512176" w:rsidP="007056AF">
      <w:pPr>
        <w:shd w:val="clear" w:color="auto" w:fill="FFFFFF"/>
        <w:ind w:firstLine="709"/>
        <w:jc w:val="both"/>
        <w:outlineLvl w:val="2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>22</w:t>
      </w:r>
      <w:r w:rsidR="00FC2F80" w:rsidRPr="007056AF">
        <w:rPr>
          <w:i/>
          <w:color w:val="000000" w:themeColor="text1"/>
          <w:sz w:val="28"/>
          <w:szCs w:val="28"/>
        </w:rPr>
        <w:t>.  Выделение минералов в шлихе.</w:t>
      </w:r>
    </w:p>
    <w:p w:rsidR="00512176" w:rsidRDefault="00512176" w:rsidP="00F135AF">
      <w:pPr>
        <w:shd w:val="clear" w:color="auto" w:fill="FFFFFF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 xml:space="preserve">Тема 11. Юный геолог в </w:t>
      </w:r>
      <w:r w:rsidR="00512176">
        <w:rPr>
          <w:b/>
          <w:color w:val="000000" w:themeColor="text1"/>
          <w:sz w:val="28"/>
          <w:szCs w:val="28"/>
        </w:rPr>
        <w:t>походных и полевых условиях – 8</w:t>
      </w:r>
      <w:r w:rsidRPr="00F135AF">
        <w:rPr>
          <w:b/>
          <w:color w:val="000000" w:themeColor="text1"/>
          <w:sz w:val="28"/>
          <w:szCs w:val="28"/>
        </w:rPr>
        <w:t xml:space="preserve"> ч.</w:t>
      </w:r>
    </w:p>
    <w:p w:rsidR="00FC2F80" w:rsidRPr="00F135AF" w:rsidRDefault="00FC2F80" w:rsidP="00F135AF">
      <w:pPr>
        <w:shd w:val="clear" w:color="auto" w:fill="FFFFFF"/>
        <w:ind w:firstLine="709"/>
        <w:jc w:val="both"/>
        <w:outlineLvl w:val="2"/>
        <w:rPr>
          <w:bCs/>
          <w:color w:val="000000" w:themeColor="text1"/>
          <w:sz w:val="28"/>
          <w:szCs w:val="28"/>
        </w:rPr>
      </w:pPr>
      <w:r w:rsidRPr="00F135AF">
        <w:rPr>
          <w:bCs/>
          <w:color w:val="000000" w:themeColor="text1"/>
          <w:sz w:val="28"/>
          <w:szCs w:val="28"/>
        </w:rPr>
        <w:t>Экскурсии на геологические объекты Альметьевского района, Республики Татарстана и России.  Отбор образцов</w:t>
      </w:r>
    </w:p>
    <w:p w:rsidR="00FC2F80" w:rsidRPr="00F135AF" w:rsidRDefault="00FC2F80" w:rsidP="00F135AF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C2F80" w:rsidRDefault="00FC2F80" w:rsidP="00A239BB">
      <w:pPr>
        <w:ind w:firstLine="709"/>
        <w:jc w:val="both"/>
        <w:rPr>
          <w:b/>
          <w:color w:val="000000" w:themeColor="text1"/>
          <w:sz w:val="28"/>
          <w:szCs w:val="28"/>
        </w:rPr>
      </w:pPr>
      <w:r w:rsidRPr="00F135AF">
        <w:rPr>
          <w:b/>
          <w:color w:val="000000" w:themeColor="text1"/>
          <w:sz w:val="28"/>
          <w:szCs w:val="28"/>
        </w:rPr>
        <w:t>Пред</w:t>
      </w:r>
      <w:r w:rsidR="00A239BB">
        <w:rPr>
          <w:b/>
          <w:color w:val="000000" w:themeColor="text1"/>
          <w:sz w:val="28"/>
          <w:szCs w:val="28"/>
        </w:rPr>
        <w:t>полагаемые результаты программы</w:t>
      </w:r>
    </w:p>
    <w:p w:rsidR="00A239BB" w:rsidRPr="00F135AF" w:rsidRDefault="00A239BB" w:rsidP="00A239BB">
      <w:pPr>
        <w:ind w:firstLine="709"/>
        <w:jc w:val="both"/>
        <w:rPr>
          <w:b/>
          <w:color w:val="000000" w:themeColor="text1"/>
          <w:sz w:val="28"/>
          <w:szCs w:val="28"/>
        </w:rPr>
      </w:pPr>
    </w:p>
    <w:p w:rsidR="00FC2F80" w:rsidRPr="00F135AF" w:rsidRDefault="00FC2F80" w:rsidP="00F135AF">
      <w:pPr>
        <w:ind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После прохождения курса учащиеся должны:</w:t>
      </w:r>
    </w:p>
    <w:p w:rsidR="00FC2F80" w:rsidRPr="00F135AF" w:rsidRDefault="00FC2F80" w:rsidP="00F135AF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знать процессы зарождения, развития и устройства планеты, строение земной коры, наиболее распространенные минералы, горные породы, полезные ископаемые и их характеристики;</w:t>
      </w:r>
    </w:p>
    <w:p w:rsidR="00FC2F80" w:rsidRPr="00F135AF" w:rsidRDefault="00FC2F80" w:rsidP="00F135AF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знать геологическую историю и современность  Свердловской области и Карпинского района;</w:t>
      </w:r>
    </w:p>
    <w:p w:rsidR="00FC2F80" w:rsidRPr="00F135AF" w:rsidRDefault="00FC2F80" w:rsidP="00F135AF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 уметь работать с геологическими приборами, образцами горных пород и минералов;</w:t>
      </w:r>
    </w:p>
    <w:p w:rsidR="00FC2F80" w:rsidRPr="00F135AF" w:rsidRDefault="00FC2F80" w:rsidP="00F135AF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 xml:space="preserve">уметь читать геологические карты и работать с геологической литературой; </w:t>
      </w:r>
    </w:p>
    <w:p w:rsidR="00FC2F80" w:rsidRPr="00F135AF" w:rsidRDefault="00FC2F80" w:rsidP="00F135AF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уметь анализировать геологическую информацию, прогнозировать геологические процессы, которые будут происходить на Земле в будущем;</w:t>
      </w:r>
    </w:p>
    <w:p w:rsidR="00FC2F80" w:rsidRPr="00F135AF" w:rsidRDefault="00A239BB" w:rsidP="00F135AF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уметь ориен</w:t>
      </w:r>
      <w:r w:rsidR="00FC2F80" w:rsidRPr="00F135AF">
        <w:rPr>
          <w:color w:val="000000" w:themeColor="text1"/>
          <w:sz w:val="28"/>
          <w:szCs w:val="28"/>
        </w:rPr>
        <w:t>тироваться на местности;</w:t>
      </w:r>
    </w:p>
    <w:p w:rsidR="004A1ADD" w:rsidRPr="00A239BB" w:rsidRDefault="00FC2F80" w:rsidP="00A239BB">
      <w:pPr>
        <w:numPr>
          <w:ilvl w:val="0"/>
          <w:numId w:val="2"/>
        </w:numPr>
        <w:tabs>
          <w:tab w:val="num" w:pos="540"/>
        </w:tabs>
        <w:ind w:left="0" w:firstLine="709"/>
        <w:jc w:val="both"/>
        <w:rPr>
          <w:color w:val="000000" w:themeColor="text1"/>
          <w:sz w:val="28"/>
          <w:szCs w:val="28"/>
        </w:rPr>
      </w:pPr>
      <w:r w:rsidRPr="00F135AF">
        <w:rPr>
          <w:color w:val="000000" w:themeColor="text1"/>
          <w:sz w:val="28"/>
          <w:szCs w:val="28"/>
        </w:rPr>
        <w:t>осознавать важность и уникальность геологических объектов и необходимости их охраны, вести пропагандистскую работу по данному направлению.</w:t>
      </w:r>
    </w:p>
    <w:p w:rsidR="00FC2F80" w:rsidRPr="00F135AF" w:rsidRDefault="00FC2F80" w:rsidP="00FC2F80">
      <w:pPr>
        <w:spacing w:line="360" w:lineRule="auto"/>
        <w:jc w:val="center"/>
        <w:rPr>
          <w:b/>
          <w:sz w:val="28"/>
          <w:szCs w:val="28"/>
        </w:rPr>
      </w:pPr>
      <w:r w:rsidRPr="00F135AF">
        <w:rPr>
          <w:b/>
          <w:sz w:val="28"/>
          <w:szCs w:val="28"/>
        </w:rPr>
        <w:t>Календарно-тематическое планирование</w:t>
      </w:r>
    </w:p>
    <w:tbl>
      <w:tblPr>
        <w:tblW w:w="5450" w:type="pct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3"/>
        <w:gridCol w:w="6521"/>
        <w:gridCol w:w="852"/>
        <w:gridCol w:w="1228"/>
        <w:gridCol w:w="997"/>
      </w:tblGrid>
      <w:tr w:rsidR="00FC2F80" w:rsidTr="00512176">
        <w:trPr>
          <w:jc w:val="center"/>
        </w:trPr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№</w:t>
            </w:r>
          </w:p>
          <w:p w:rsidR="00FC2F80" w:rsidRDefault="00FC2F80" w:rsidP="00F40499">
            <w:pPr>
              <w:jc w:val="both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Наименование темы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 xml:space="preserve">количество </w:t>
            </w:r>
          </w:p>
          <w:p w:rsidR="00FC2F80" w:rsidRDefault="00FC2F80" w:rsidP="00F40499">
            <w:pPr>
              <w:jc w:val="both"/>
            </w:pPr>
            <w:r>
              <w:t>часов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Дата проведения</w:t>
            </w:r>
          </w:p>
        </w:tc>
      </w:tr>
      <w:tr w:rsidR="00FC2F80" w:rsidTr="00512176">
        <w:trPr>
          <w:jc w:val="center"/>
        </w:trPr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80" w:rsidRDefault="00FC2F80" w:rsidP="00F40499"/>
        </w:tc>
        <w:tc>
          <w:tcPr>
            <w:tcW w:w="6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80" w:rsidRDefault="00FC2F80" w:rsidP="00F40499"/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2F80" w:rsidRDefault="00FC2F80" w:rsidP="00F40499"/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по плану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</w:pPr>
            <w:r>
              <w:t>по факту.</w:t>
            </w:r>
          </w:p>
        </w:tc>
      </w:tr>
      <w:tr w:rsidR="00FC2F80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6853A6" w:rsidP="00F40499">
            <w:pPr>
              <w:jc w:val="both"/>
              <w:rPr>
                <w:b/>
              </w:rPr>
            </w:pPr>
            <w:r>
              <w:rPr>
                <w:b/>
              </w:rPr>
              <w:t>Введение - 3</w:t>
            </w:r>
            <w:r w:rsidR="00FC2F80">
              <w:rPr>
                <w:b/>
              </w:rPr>
              <w:t xml:space="preserve"> ч.</w:t>
            </w:r>
          </w:p>
        </w:tc>
      </w:tr>
      <w:tr w:rsidR="00512176" w:rsidTr="0051217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Цели и задачи кружка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01.09-05.09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76" w:rsidRDefault="00512176" w:rsidP="00F40499">
            <w:pPr>
              <w:jc w:val="both"/>
            </w:pPr>
          </w:p>
        </w:tc>
      </w:tr>
      <w:tr w:rsidR="00512176" w:rsidTr="0051217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Подготовка к олимпиаде. Разбор олимпиадных заданий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76" w:rsidRDefault="00512176" w:rsidP="00F40499">
            <w:pPr>
              <w:jc w:val="both"/>
            </w:pPr>
          </w:p>
        </w:tc>
      </w:tr>
      <w:tr w:rsidR="00512176" w:rsidTr="008649E8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Подготовка к олимпиаде. Разбор олимпиадных заданий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07.09-12.09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76" w:rsidRDefault="00512176" w:rsidP="00F40499">
            <w:pPr>
              <w:jc w:val="both"/>
            </w:pPr>
          </w:p>
        </w:tc>
      </w:tr>
      <w:tr w:rsidR="00FC2F80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1. Наука геология: ее ветви и история - 2 ч.</w:t>
            </w:r>
          </w:p>
        </w:tc>
      </w:tr>
      <w:tr w:rsidR="00512176" w:rsidTr="00A05D88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6853A6" w:rsidP="00F40499">
            <w:pPr>
              <w:jc w:val="both"/>
            </w:pPr>
            <w:r>
              <w:t>4</w:t>
            </w:r>
            <w:r w:rsidR="0051217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Геология как наука: цели, задачи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2176" w:rsidRDefault="001D4BD5" w:rsidP="00F40499">
            <w:pPr>
              <w:jc w:val="both"/>
            </w:pPr>
            <w:r>
              <w:t>07.09-</w:t>
            </w:r>
            <w:r>
              <w:lastRenderedPageBreak/>
              <w:t>12.09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76" w:rsidRDefault="00512176" w:rsidP="00F40499">
            <w:pPr>
              <w:jc w:val="both"/>
            </w:pPr>
          </w:p>
        </w:tc>
      </w:tr>
      <w:tr w:rsidR="00512176" w:rsidTr="00A05D88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6853A6" w:rsidP="00F40499">
            <w:pPr>
              <w:jc w:val="both"/>
            </w:pPr>
            <w:r>
              <w:lastRenderedPageBreak/>
              <w:t>5</w:t>
            </w:r>
            <w:r w:rsidR="0051217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История геологической науки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176" w:rsidRDefault="0051217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76" w:rsidRDefault="0051217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176" w:rsidRDefault="00512176" w:rsidP="00F40499">
            <w:pPr>
              <w:jc w:val="both"/>
            </w:pPr>
          </w:p>
        </w:tc>
      </w:tr>
      <w:tr w:rsidR="00FC2F80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F80" w:rsidRDefault="00FC2F80" w:rsidP="00F40499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Тема </w:t>
            </w:r>
            <w:r w:rsidR="006853A6">
              <w:rPr>
                <w:b/>
              </w:rPr>
              <w:t xml:space="preserve">2. Минералы и горные породы – 10 </w:t>
            </w:r>
            <w:r>
              <w:rPr>
                <w:b/>
              </w:rPr>
              <w:t>ч.</w:t>
            </w:r>
          </w:p>
        </w:tc>
      </w:tr>
      <w:tr w:rsidR="001D4BD5" w:rsidTr="00D776B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6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 xml:space="preserve">Царство минералов. Минералы и их главные свойства.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14.09-19.09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D776B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7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Главнейшие породообразующие минералы.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31384E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8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1D4BD5">
            <w:pPr>
              <w:jc w:val="both"/>
            </w:pPr>
            <w:r>
              <w:t xml:space="preserve">Физические свойства минералов.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21.09-26.09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31384E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9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 xml:space="preserve">Метаморфические процессы </w:t>
            </w:r>
            <w:proofErr w:type="spellStart"/>
            <w:r>
              <w:t>минералообразования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6B12AB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6853A6">
            <w:pPr>
              <w:jc w:val="both"/>
            </w:pPr>
            <w:r>
              <w:t>1</w:t>
            </w:r>
            <w:r w:rsidR="006853A6">
              <w:t>0</w:t>
            </w:r>
            <w:r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 xml:space="preserve">Экзогенное </w:t>
            </w:r>
            <w:proofErr w:type="spellStart"/>
            <w:r>
              <w:t>минералообразование</w:t>
            </w:r>
            <w:proofErr w:type="spellEnd"/>
            <w: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28.09-03.10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6B12AB">
        <w:trPr>
          <w:trHeight w:val="248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11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Классификация минералов.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4B08E4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12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Горные породы. Структура и текстура горных пород.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05.10-10.10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4B08E4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13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Формы залегания горных пород.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F13121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14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Магматические горные породы. Происхождение. Состав. Классификация.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12.10-17.10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F13121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15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Осадочные горные породы. Происхождение. Состав. Классификация. Осадочные горные породы Татарстана.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3. Изуч</w:t>
            </w:r>
            <w:r w:rsidR="006853A6">
              <w:rPr>
                <w:b/>
              </w:rPr>
              <w:t>ение обнажений. Их описание – 7</w:t>
            </w:r>
            <w:r>
              <w:rPr>
                <w:b/>
              </w:rPr>
              <w:t xml:space="preserve"> ч.</w:t>
            </w:r>
          </w:p>
        </w:tc>
      </w:tr>
      <w:tr w:rsidR="001D4BD5" w:rsidTr="0046089F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16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Определение понятия обнажение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E34F43">
            <w:pPr>
              <w:jc w:val="both"/>
            </w:pPr>
            <w:r>
              <w:t>19.10-24.10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46089F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17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Состав и строение наблюдаемых в обнажении образований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B40082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18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Минеральный состав пород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26.10-01.11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B40082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19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Структура пород. Текстура пород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D879A2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20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Изучение и описание осадков четвертичных отложений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09.11-14.11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D879A2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21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Изучение и описание магматических (интрузивных и эффузивных) пород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22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 xml:space="preserve">Изучение и описание </w:t>
            </w:r>
            <w:proofErr w:type="spellStart"/>
            <w:r>
              <w:t>матаморфических</w:t>
            </w:r>
            <w:proofErr w:type="spellEnd"/>
            <w:r>
              <w:t xml:space="preserve"> пород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16.11-21.11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4. Наука гидрология – 8 ч.</w:t>
            </w:r>
          </w:p>
        </w:tc>
      </w:tr>
      <w:tr w:rsidR="001D4BD5" w:rsidTr="00D460D0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23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Гидрология как наука. Цели и задачи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23.11-28.11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D460D0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24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Особенности и разнообразие гидрологических объектов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E32E02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25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Гидрология суши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30.11-05.12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E32E02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26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Гидрология рек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1A207C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27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Гидрология озер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Pr="00CD7303" w:rsidRDefault="001D4BD5" w:rsidP="00A02CA0">
            <w:pPr>
              <w:jc w:val="center"/>
            </w:pPr>
            <w:r>
              <w:t>07.12-12.12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1A207C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28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Гидрология болот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F52240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29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 xml:space="preserve">Гидрология подземных вод, </w:t>
            </w:r>
            <w:r>
              <w:t>ледников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14.12-19.12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F52240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30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Гидрометрия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5. Геологические процессы – 12 ч.</w:t>
            </w:r>
          </w:p>
        </w:tc>
      </w:tr>
      <w:tr w:rsidR="001D4BD5" w:rsidTr="003C2214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31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Геологические процессы.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21.12-26.12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3C2214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32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Разрывные нарушения горных пород.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D94660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33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Землетрясения</w:t>
            </w:r>
            <w:r>
              <w:rPr>
                <w:u w:val="single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11.01-16.01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  <w:rPr>
                <w:b/>
              </w:rPr>
            </w:pPr>
          </w:p>
        </w:tc>
      </w:tr>
      <w:tr w:rsidR="001D4BD5" w:rsidTr="00D94660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34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proofErr w:type="spellStart"/>
            <w:r>
              <w:t>Магматизм</w:t>
            </w:r>
            <w:proofErr w:type="spellEnd"/>
            <w: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2D6A47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35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 xml:space="preserve">Эффузивный </w:t>
            </w:r>
            <w:proofErr w:type="spellStart"/>
            <w:r>
              <w:t>магматизм</w:t>
            </w:r>
            <w:proofErr w:type="spellEnd"/>
            <w:r>
              <w:t xml:space="preserve"> – вулканизм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18.01-23.01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2D6A47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36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Метаморфизм.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4495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37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Геологическая деятельность ветра.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  <w:r>
              <w:t>25.01-30.01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4495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38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Геологическая деятельность поверхностных текучих вод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  <w:rPr>
                <w:b/>
              </w:rPr>
            </w:pPr>
          </w:p>
        </w:tc>
      </w:tr>
      <w:tr w:rsidR="001D4BD5" w:rsidTr="0069779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39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Геологическая деятельность подземных вод.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BD5" w:rsidRDefault="001D4BD5" w:rsidP="00E34F43">
            <w:pPr>
              <w:jc w:val="both"/>
            </w:pPr>
            <w:r>
              <w:t>01.02-06.02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69779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6853A6" w:rsidP="00F40499">
            <w:pPr>
              <w:jc w:val="both"/>
            </w:pPr>
            <w:r>
              <w:t>40</w:t>
            </w:r>
            <w:r w:rsidR="001D4BD5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Карстовые процессы.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6853A6" w:rsidTr="003E67DC">
        <w:trPr>
          <w:trHeight w:val="242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41.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proofErr w:type="gramStart"/>
            <w:r>
              <w:t>Суффозионный</w:t>
            </w:r>
            <w:proofErr w:type="gramEnd"/>
            <w:r>
              <w:t xml:space="preserve"> процессы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08.02-13.02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3E67DC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42.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Аккумуляция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</w:t>
            </w:r>
            <w:r w:rsidR="006853A6">
              <w:rPr>
                <w:b/>
              </w:rPr>
              <w:t>ема 6. Сокровища земных недр – 2</w:t>
            </w:r>
            <w:r>
              <w:rPr>
                <w:b/>
              </w:rPr>
              <w:t xml:space="preserve"> ч.</w:t>
            </w:r>
          </w:p>
        </w:tc>
      </w:tr>
      <w:tr w:rsidR="006853A6" w:rsidTr="004A21E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43.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Полезные ископаемые.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15.02-20.02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4A21E3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44.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 xml:space="preserve">Полезные ископаемые России и </w:t>
            </w:r>
            <w:r>
              <w:t>Татарстана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trHeight w:val="317"/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7. Изучение горных пород и</w:t>
            </w:r>
            <w:r w:rsidR="006853A6">
              <w:rPr>
                <w:b/>
              </w:rPr>
              <w:t xml:space="preserve"> минералов своей местности – 6 </w:t>
            </w:r>
            <w:r>
              <w:rPr>
                <w:b/>
              </w:rPr>
              <w:t>ч.</w:t>
            </w:r>
          </w:p>
        </w:tc>
      </w:tr>
      <w:tr w:rsidR="006853A6" w:rsidTr="00E922D1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lastRenderedPageBreak/>
              <w:t>45.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r>
              <w:t xml:space="preserve">Изучение условий образования глины, песка, гравия. Свойства.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22.02-27.02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E922D1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46.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r>
              <w:t xml:space="preserve">Изучение условий образования </w:t>
            </w:r>
            <w:r>
              <w:rPr>
                <w:color w:val="020A1B"/>
                <w:shd w:val="clear" w:color="auto" w:fill="FFFFFF"/>
              </w:rPr>
              <w:t>известняка</w:t>
            </w:r>
            <w:r>
              <w:t xml:space="preserve">, его свойств.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BC174B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47.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 xml:space="preserve">Цеолиты и </w:t>
            </w:r>
            <w:proofErr w:type="spellStart"/>
            <w:r>
              <w:rPr>
                <w:color w:val="020A1B"/>
                <w:shd w:val="clear" w:color="auto" w:fill="FFFFFF"/>
              </w:rPr>
              <w:t>цеолитосодержащие</w:t>
            </w:r>
            <w:proofErr w:type="spellEnd"/>
            <w:r>
              <w:rPr>
                <w:color w:val="020A1B"/>
                <w:shd w:val="clear" w:color="auto" w:fill="FFFFFF"/>
              </w:rPr>
              <w:t xml:space="preserve"> породы: свойства, условия образования и значение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01.03-06.03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BC174B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48.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 xml:space="preserve">Карбонаты и </w:t>
            </w:r>
            <w:r>
              <w:rPr>
                <w:color w:val="020A1B"/>
                <w:shd w:val="clear" w:color="auto" w:fill="FFFFFF"/>
              </w:rPr>
              <w:t>карбонатные породы</w:t>
            </w:r>
            <w:r>
              <w:t>: свойства, условия образования и значение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256F65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49.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Изучение условий образования</w:t>
            </w:r>
            <w:r>
              <w:rPr>
                <w:color w:val="020A1B"/>
                <w:shd w:val="clear" w:color="auto" w:fill="FFFFFF"/>
              </w:rPr>
              <w:t xml:space="preserve"> гипс</w:t>
            </w:r>
            <w:r>
              <w:t xml:space="preserve">а. Свойства.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08.03-13.03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256F65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50.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rPr>
                <w:color w:val="020A1B"/>
                <w:shd w:val="clear" w:color="auto" w:fill="FFFFFF"/>
              </w:rPr>
              <w:t xml:space="preserve">Битумы и </w:t>
            </w:r>
            <w:proofErr w:type="spellStart"/>
            <w:r>
              <w:rPr>
                <w:color w:val="020A1B"/>
                <w:shd w:val="clear" w:color="auto" w:fill="FFFFFF"/>
              </w:rPr>
              <w:t>битумосодержащие</w:t>
            </w:r>
            <w:proofErr w:type="spellEnd"/>
            <w:r>
              <w:rPr>
                <w:color w:val="020A1B"/>
                <w:shd w:val="clear" w:color="auto" w:fill="FFFFFF"/>
              </w:rPr>
              <w:t xml:space="preserve"> породы:</w:t>
            </w:r>
            <w:r>
              <w:t xml:space="preserve"> свойства, условия образования и значение 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trHeight w:val="317"/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8. Шагомерное определение расстояний – 2 ч.</w:t>
            </w:r>
          </w:p>
        </w:tc>
      </w:tr>
      <w:tr w:rsidR="006853A6" w:rsidTr="0075725E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51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Способы определения расстояний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15.03-20.03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75725E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52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Шагомерное определение расстояний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trHeight w:val="317"/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>Тема 9.</w:t>
            </w:r>
            <w:r w:rsidR="006853A6">
              <w:rPr>
                <w:b/>
              </w:rPr>
              <w:t xml:space="preserve"> Ориентирование на местности – 6</w:t>
            </w:r>
            <w:r>
              <w:rPr>
                <w:b/>
              </w:rPr>
              <w:t xml:space="preserve"> ч.</w:t>
            </w:r>
          </w:p>
        </w:tc>
      </w:tr>
      <w:tr w:rsidR="006853A6" w:rsidTr="002C55A1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53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Способы ориентирования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31.03-03.04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2C55A1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54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Определение азимутов и расстояний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7D139C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55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Определение сторон горизонта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05.04-10.04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7D139C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56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Практическое занятие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trHeight w:val="317"/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 xml:space="preserve"> Т</w:t>
            </w:r>
            <w:r w:rsidR="006853A6">
              <w:rPr>
                <w:b/>
              </w:rPr>
              <w:t>ема 10. Шлиховое опробование – 4</w:t>
            </w:r>
            <w:r>
              <w:rPr>
                <w:b/>
              </w:rPr>
              <w:t xml:space="preserve"> ч.</w:t>
            </w:r>
          </w:p>
        </w:tc>
      </w:tr>
      <w:tr w:rsidR="006853A6" w:rsidTr="00706329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57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Методика полевых шлиховых работ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12.04-17.04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706329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58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Минералогический анализ шлиха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DD11E1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59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 xml:space="preserve">Главнейшие </w:t>
            </w:r>
            <w:proofErr w:type="spellStart"/>
            <w:r>
              <w:t>шлихообразующие</w:t>
            </w:r>
            <w:proofErr w:type="spellEnd"/>
            <w:r>
              <w:t xml:space="preserve"> минералы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19.04-24.04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DD11E1">
        <w:trPr>
          <w:trHeight w:val="70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60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Практическое занятие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780A17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trHeight w:val="317"/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  <w:rPr>
                <w:b/>
              </w:rPr>
            </w:pPr>
            <w:r>
              <w:rPr>
                <w:b/>
              </w:rPr>
              <w:t xml:space="preserve">Тема 11. Юный геолог в </w:t>
            </w:r>
            <w:r w:rsidR="006853A6">
              <w:rPr>
                <w:b/>
              </w:rPr>
              <w:t>походных и полевых условиях – 8</w:t>
            </w:r>
            <w:r>
              <w:rPr>
                <w:b/>
              </w:rPr>
              <w:t xml:space="preserve"> ч.</w:t>
            </w:r>
          </w:p>
        </w:tc>
      </w:tr>
      <w:tr w:rsidR="006853A6" w:rsidTr="007B40BC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61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Отбор образцов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26.04-01.05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7B40BC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62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Отбор образцов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6A4B10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63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Отбор образцов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03.05-08.05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6A4B10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64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Отбор образцов на местности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D5792F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F40499">
            <w:pPr>
              <w:jc w:val="both"/>
            </w:pPr>
            <w:r>
              <w:t>65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Экскурсии на геологические объекты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10.05-15.05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D5792F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9F1AB1">
            <w:pPr>
              <w:jc w:val="both"/>
            </w:pPr>
            <w:r>
              <w:t>66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Экскурсии на геологические объекты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DE2D26">
        <w:trPr>
          <w:trHeight w:val="317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9F1AB1">
            <w:pPr>
              <w:jc w:val="both"/>
            </w:pPr>
            <w:r>
              <w:t>67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Экскурсии на геологические объекты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  <w:r>
              <w:t>17.05-22.05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6853A6" w:rsidTr="00DE2D2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9F1AB1" w:rsidP="009F1AB1">
            <w:pPr>
              <w:jc w:val="both"/>
            </w:pPr>
            <w:r>
              <w:t>68</w:t>
            </w:r>
            <w:r w:rsidR="006853A6">
              <w:t>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Экскурсии на геологические объекты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3A6" w:rsidRDefault="006853A6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3A6" w:rsidRDefault="006853A6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9F1AB1" w:rsidP="009F1AB1">
            <w:pPr>
              <w:jc w:val="both"/>
            </w:pPr>
            <w:r>
              <w:t>69-70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Резерв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1D4BD5" w:rsidP="00F40499">
            <w:pPr>
              <w:jc w:val="both"/>
            </w:pPr>
            <w:r>
              <w:t>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6853A6" w:rsidP="00F40499">
            <w:pPr>
              <w:jc w:val="both"/>
            </w:pPr>
            <w:r>
              <w:t>24.05-29.05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BD5" w:rsidRDefault="001D4BD5" w:rsidP="00F40499">
            <w:pPr>
              <w:jc w:val="both"/>
            </w:pPr>
          </w:p>
        </w:tc>
      </w:tr>
      <w:tr w:rsidR="001D4BD5" w:rsidTr="00512176">
        <w:trPr>
          <w:jc w:val="center"/>
        </w:trPr>
        <w:tc>
          <w:tcPr>
            <w:tcW w:w="104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4BD5" w:rsidRDefault="009F1AB1" w:rsidP="00F40499">
            <w:pPr>
              <w:jc w:val="both"/>
              <w:rPr>
                <w:b/>
              </w:rPr>
            </w:pPr>
            <w:r>
              <w:rPr>
                <w:b/>
              </w:rPr>
              <w:t xml:space="preserve">Итого: 70 </w:t>
            </w:r>
            <w:bookmarkStart w:id="0" w:name="_GoBack"/>
            <w:bookmarkEnd w:id="0"/>
            <w:r w:rsidR="001D4BD5">
              <w:rPr>
                <w:b/>
              </w:rPr>
              <w:t>часа</w:t>
            </w:r>
          </w:p>
        </w:tc>
      </w:tr>
    </w:tbl>
    <w:p w:rsidR="00FC2F80" w:rsidRDefault="00FC2F80" w:rsidP="00FC2F80">
      <w:pPr>
        <w:spacing w:line="360" w:lineRule="auto"/>
        <w:jc w:val="both"/>
        <w:rPr>
          <w:b/>
          <w:sz w:val="28"/>
          <w:szCs w:val="28"/>
        </w:rPr>
      </w:pPr>
    </w:p>
    <w:p w:rsidR="00E53FDF" w:rsidRDefault="00E53FDF"/>
    <w:sectPr w:rsidR="00E53FDF" w:rsidSect="00F135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68857793"/>
    <w:multiLevelType w:val="hybridMultilevel"/>
    <w:tmpl w:val="1C343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05315F"/>
    <w:multiLevelType w:val="hybridMultilevel"/>
    <w:tmpl w:val="A35C86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F8A"/>
    <w:rsid w:val="001D4BD5"/>
    <w:rsid w:val="003E02A7"/>
    <w:rsid w:val="004017B9"/>
    <w:rsid w:val="00404EF9"/>
    <w:rsid w:val="004A1ADD"/>
    <w:rsid w:val="00512176"/>
    <w:rsid w:val="005E0FA0"/>
    <w:rsid w:val="00651F8A"/>
    <w:rsid w:val="006853A6"/>
    <w:rsid w:val="007056AF"/>
    <w:rsid w:val="00780A17"/>
    <w:rsid w:val="00892C4E"/>
    <w:rsid w:val="008B2D54"/>
    <w:rsid w:val="009F1AB1"/>
    <w:rsid w:val="00A239BB"/>
    <w:rsid w:val="00CE437A"/>
    <w:rsid w:val="00CF1508"/>
    <w:rsid w:val="00E34F43"/>
    <w:rsid w:val="00E53FDF"/>
    <w:rsid w:val="00E83016"/>
    <w:rsid w:val="00F135AF"/>
    <w:rsid w:val="00F40499"/>
    <w:rsid w:val="00FA6031"/>
    <w:rsid w:val="00FC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C2F8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C2F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FC2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2F8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FC2F80"/>
    <w:pPr>
      <w:spacing w:before="100" w:beforeAutospacing="1" w:after="100" w:afterAutospacing="1"/>
    </w:pPr>
  </w:style>
  <w:style w:type="paragraph" w:styleId="a6">
    <w:name w:val="No Spacing"/>
    <w:basedOn w:val="a"/>
    <w:uiPriority w:val="1"/>
    <w:qFormat/>
    <w:rsid w:val="00FC2F80"/>
    <w:rPr>
      <w:rFonts w:ascii="Calibri" w:hAnsi="Calibri"/>
      <w:szCs w:val="32"/>
      <w:lang w:val="en-US" w:eastAsia="en-US" w:bidi="en-US"/>
    </w:rPr>
  </w:style>
  <w:style w:type="paragraph" w:customStyle="1" w:styleId="a7">
    <w:name w:val="Содержимое таблицы"/>
    <w:basedOn w:val="a"/>
    <w:uiPriority w:val="99"/>
    <w:rsid w:val="00FC2F80"/>
    <w:pPr>
      <w:suppressLineNumbers/>
      <w:suppressAutoHyphens/>
    </w:pPr>
    <w:rPr>
      <w:lang w:eastAsia="ar-SA"/>
    </w:rPr>
  </w:style>
  <w:style w:type="table" w:styleId="a8">
    <w:name w:val="Table Grid"/>
    <w:basedOn w:val="a1"/>
    <w:rsid w:val="00FC2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sid w:val="00FC2F8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C2F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F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FC2F80"/>
    <w:pPr>
      <w:widowControl w:val="0"/>
      <w:suppressAutoHyphens/>
      <w:spacing w:after="120"/>
    </w:pPr>
    <w:rPr>
      <w:rFonts w:eastAsia="SimSun" w:cs="Tahoma"/>
      <w:kern w:val="1"/>
      <w:lang w:eastAsia="zh-CN" w:bidi="hi-IN"/>
    </w:rPr>
  </w:style>
  <w:style w:type="character" w:customStyle="1" w:styleId="ad">
    <w:name w:val="Основной текст Знак"/>
    <w:basedOn w:val="a0"/>
    <w:link w:val="ac"/>
    <w:rsid w:val="00FC2F80"/>
    <w:rPr>
      <w:rFonts w:ascii="Times New Roman" w:eastAsia="SimSun" w:hAnsi="Times New Roman" w:cs="Tahoma"/>
      <w:kern w:val="1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C2F80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C2F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FC2F8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C2F80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FC2F80"/>
    <w:pPr>
      <w:spacing w:before="100" w:beforeAutospacing="1" w:after="100" w:afterAutospacing="1"/>
    </w:pPr>
  </w:style>
  <w:style w:type="paragraph" w:styleId="a6">
    <w:name w:val="No Spacing"/>
    <w:basedOn w:val="a"/>
    <w:uiPriority w:val="1"/>
    <w:qFormat/>
    <w:rsid w:val="00FC2F80"/>
    <w:rPr>
      <w:rFonts w:ascii="Calibri" w:hAnsi="Calibri"/>
      <w:szCs w:val="32"/>
      <w:lang w:val="en-US" w:eastAsia="en-US" w:bidi="en-US"/>
    </w:rPr>
  </w:style>
  <w:style w:type="paragraph" w:customStyle="1" w:styleId="a7">
    <w:name w:val="Содержимое таблицы"/>
    <w:basedOn w:val="a"/>
    <w:uiPriority w:val="99"/>
    <w:rsid w:val="00FC2F80"/>
    <w:pPr>
      <w:suppressLineNumbers/>
      <w:suppressAutoHyphens/>
    </w:pPr>
    <w:rPr>
      <w:lang w:eastAsia="ar-SA"/>
    </w:rPr>
  </w:style>
  <w:style w:type="table" w:styleId="a8">
    <w:name w:val="Table Grid"/>
    <w:basedOn w:val="a1"/>
    <w:rsid w:val="00FC2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basedOn w:val="a0"/>
    <w:qFormat/>
    <w:rsid w:val="00FC2F80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FC2F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C2F80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"/>
    <w:basedOn w:val="a"/>
    <w:link w:val="ad"/>
    <w:rsid w:val="00FC2F80"/>
    <w:pPr>
      <w:widowControl w:val="0"/>
      <w:suppressAutoHyphens/>
      <w:spacing w:after="120"/>
    </w:pPr>
    <w:rPr>
      <w:rFonts w:eastAsia="SimSun" w:cs="Tahoma"/>
      <w:kern w:val="1"/>
      <w:lang w:eastAsia="zh-CN" w:bidi="hi-IN"/>
    </w:rPr>
  </w:style>
  <w:style w:type="character" w:customStyle="1" w:styleId="ad">
    <w:name w:val="Основной текст Знак"/>
    <w:basedOn w:val="a0"/>
    <w:link w:val="ac"/>
    <w:rsid w:val="00FC2F80"/>
    <w:rPr>
      <w:rFonts w:ascii="Times New Roman" w:eastAsia="SimSun" w:hAnsi="Times New Roman" w:cs="Tahoma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D8A75-16A8-41DB-AE5E-0E10D0341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11</Pages>
  <Words>2799</Words>
  <Characters>15960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</cp:revision>
  <cp:lastPrinted>2021-03-26T09:13:00Z</cp:lastPrinted>
  <dcterms:created xsi:type="dcterms:W3CDTF">2018-04-04T11:47:00Z</dcterms:created>
  <dcterms:modified xsi:type="dcterms:W3CDTF">2021-03-26T10:33:00Z</dcterms:modified>
</cp:coreProperties>
</file>